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Default="00E01800" w:rsidP="009703B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Инструкция по сборке</w:t>
      </w:r>
      <w:r w:rsidR="009703B2" w:rsidRPr="009703B2">
        <w:rPr>
          <w:b/>
          <w:sz w:val="28"/>
          <w:szCs w:val="28"/>
        </w:rPr>
        <w:t>.</w:t>
      </w:r>
    </w:p>
    <w:p w:rsidR="00C27B6A" w:rsidRPr="004F07B9" w:rsidRDefault="00ED68D8" w:rsidP="009703B2">
      <w:pPr>
        <w:jc w:val="center"/>
        <w:rPr>
          <w:sz w:val="20"/>
          <w:szCs w:val="20"/>
          <w:lang w:val="en-US"/>
        </w:rPr>
      </w:pPr>
      <w:r>
        <w:rPr>
          <w:sz w:val="20"/>
          <w:szCs w:val="20"/>
        </w:rPr>
        <w:t xml:space="preserve">Ред. </w:t>
      </w:r>
      <w:r w:rsidR="00A30A4C" w:rsidRPr="004F07B9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="004F07B9">
        <w:rPr>
          <w:sz w:val="20"/>
          <w:szCs w:val="20"/>
          <w:lang w:val="en-US"/>
        </w:rPr>
        <w:t>1</w:t>
      </w:r>
    </w:p>
    <w:p w:rsidR="003C3FD7" w:rsidRPr="004F07B9" w:rsidRDefault="00A30A4C" w:rsidP="009703B2">
      <w:pPr>
        <w:jc w:val="center"/>
        <w:rPr>
          <w:sz w:val="20"/>
          <w:szCs w:val="20"/>
        </w:rPr>
      </w:pPr>
      <w:r w:rsidRPr="004F07B9">
        <w:rPr>
          <w:sz w:val="20"/>
          <w:szCs w:val="20"/>
        </w:rPr>
        <w:t>03</w:t>
      </w:r>
      <w:r>
        <w:rPr>
          <w:sz w:val="20"/>
          <w:szCs w:val="20"/>
        </w:rPr>
        <w:t>.201</w:t>
      </w:r>
      <w:r w:rsidRPr="004F07B9">
        <w:rPr>
          <w:sz w:val="20"/>
          <w:szCs w:val="20"/>
        </w:rPr>
        <w:t>9</w:t>
      </w:r>
    </w:p>
    <w:p w:rsidR="009703B2" w:rsidRDefault="009703B2">
      <w:r>
        <w:br w:type="page"/>
      </w:r>
    </w:p>
    <w:p w:rsidR="00C27B6A" w:rsidRDefault="00C27B6A" w:rsidP="00C27B6A">
      <w:pPr>
        <w:pStyle w:val="a9"/>
        <w:ind w:left="1080"/>
      </w:pPr>
    </w:p>
    <w:p w:rsidR="00A30A4C" w:rsidRPr="00A30A4C" w:rsidRDefault="00376DEC">
      <w:pPr>
        <w:rPr>
          <w:sz w:val="28"/>
          <w:szCs w:val="28"/>
          <w:lang w:val="en-US"/>
        </w:rPr>
      </w:pPr>
      <w:r w:rsidRPr="00376DEC">
        <w:rPr>
          <w:sz w:val="28"/>
          <w:szCs w:val="28"/>
        </w:rPr>
        <w:t>Силовая плата.</w:t>
      </w:r>
      <w:r w:rsidR="0050607D">
        <w:rPr>
          <w:noProof/>
          <w:sz w:val="28"/>
          <w:szCs w:val="28"/>
          <w:lang w:eastAsia="ru-RU"/>
        </w:rPr>
        <w:drawing>
          <wp:inline distT="0" distB="0" distL="0" distR="0">
            <wp:extent cx="8810625" cy="5734050"/>
            <wp:effectExtent l="19050" t="0" r="9525" b="0"/>
            <wp:docPr id="3" name="Рисунок 2" descr="BARS_POW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RS_POWER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11676" cy="5734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0B5" w:rsidRPr="006A60B5" w:rsidRDefault="00376DEC" w:rsidP="00376DEC">
      <w:pPr>
        <w:pStyle w:val="a9"/>
        <w:numPr>
          <w:ilvl w:val="0"/>
          <w:numId w:val="2"/>
        </w:numPr>
        <w:rPr>
          <w:sz w:val="28"/>
          <w:szCs w:val="28"/>
        </w:rPr>
      </w:pPr>
      <w:r w:rsidRPr="006A60B5">
        <w:rPr>
          <w:sz w:val="28"/>
          <w:szCs w:val="28"/>
        </w:rPr>
        <w:lastRenderedPageBreak/>
        <w:t xml:space="preserve">Детектор фазы.  </w:t>
      </w:r>
      <w:r w:rsidR="006A60B5" w:rsidRPr="006A60B5">
        <w:rPr>
          <w:sz w:val="28"/>
          <w:szCs w:val="28"/>
        </w:rPr>
        <w:t xml:space="preserve"> </w:t>
      </w:r>
      <w:r w:rsidR="006A60B5" w:rsidRPr="006A60B5">
        <w:rPr>
          <w:sz w:val="28"/>
          <w:szCs w:val="28"/>
          <w:lang w:val="en-US"/>
        </w:rPr>
        <w:t>U</w:t>
      </w:r>
      <w:r w:rsidR="006A60B5" w:rsidRPr="006A60B5">
        <w:rPr>
          <w:sz w:val="28"/>
          <w:szCs w:val="28"/>
        </w:rPr>
        <w:t>5  или P</w:t>
      </w:r>
      <w:r w:rsidR="006A60B5" w:rsidRPr="006A60B5">
        <w:rPr>
          <w:sz w:val="28"/>
          <w:szCs w:val="28"/>
          <w:lang w:val="en-US"/>
        </w:rPr>
        <w:t>C</w:t>
      </w:r>
      <w:r w:rsidR="006A60B5" w:rsidRPr="006A60B5">
        <w:rPr>
          <w:sz w:val="28"/>
          <w:szCs w:val="28"/>
        </w:rPr>
        <w:t xml:space="preserve">817 или </w:t>
      </w:r>
      <w:r w:rsidR="006A60B5" w:rsidRPr="006A60B5">
        <w:rPr>
          <w:sz w:val="28"/>
          <w:szCs w:val="28"/>
          <w:lang w:val="en-US"/>
        </w:rPr>
        <w:t>PC</w:t>
      </w:r>
      <w:r w:rsidR="006A60B5" w:rsidRPr="006A60B5">
        <w:rPr>
          <w:sz w:val="28"/>
          <w:szCs w:val="28"/>
        </w:rPr>
        <w:t xml:space="preserve">814. Если использовать PC814 диодный мост </w:t>
      </w:r>
      <w:r w:rsidR="006A60B5" w:rsidRPr="006A60B5">
        <w:rPr>
          <w:sz w:val="28"/>
          <w:szCs w:val="28"/>
          <w:lang w:val="en-US"/>
        </w:rPr>
        <w:t>BR</w:t>
      </w:r>
      <w:r w:rsidR="006A60B5" w:rsidRPr="006A60B5">
        <w:rPr>
          <w:sz w:val="28"/>
          <w:szCs w:val="28"/>
        </w:rPr>
        <w:t xml:space="preserve">1 не ставить, вместо него поставить </w:t>
      </w:r>
      <w:r w:rsidR="005535EF" w:rsidRPr="006A60B5">
        <w:rPr>
          <w:sz w:val="28"/>
          <w:szCs w:val="28"/>
        </w:rPr>
        <w:t>перемычки</w:t>
      </w:r>
      <w:r w:rsidR="006A60B5" w:rsidRPr="006A60B5">
        <w:rPr>
          <w:sz w:val="28"/>
          <w:szCs w:val="28"/>
        </w:rPr>
        <w:t xml:space="preserve">, т.е. </w:t>
      </w:r>
      <w:r w:rsidR="006A60B5" w:rsidRPr="006A60B5">
        <w:rPr>
          <w:sz w:val="28"/>
          <w:szCs w:val="28"/>
          <w:lang w:val="en-US"/>
        </w:rPr>
        <w:t>R</w:t>
      </w:r>
      <w:r w:rsidR="006A60B5" w:rsidRPr="006A60B5">
        <w:rPr>
          <w:sz w:val="28"/>
          <w:szCs w:val="28"/>
        </w:rPr>
        <w:t>14 по</w:t>
      </w:r>
      <w:r w:rsidR="005535EF">
        <w:rPr>
          <w:sz w:val="28"/>
          <w:szCs w:val="28"/>
        </w:rPr>
        <w:t>д</w:t>
      </w:r>
      <w:r w:rsidR="006A60B5" w:rsidRPr="006A60B5">
        <w:rPr>
          <w:sz w:val="28"/>
          <w:szCs w:val="28"/>
        </w:rPr>
        <w:t xml:space="preserve">ключить к  N, а </w:t>
      </w:r>
      <w:r w:rsidR="006A60B5" w:rsidRPr="006A60B5">
        <w:rPr>
          <w:sz w:val="28"/>
          <w:szCs w:val="28"/>
          <w:lang w:val="en-US"/>
        </w:rPr>
        <w:t>R</w:t>
      </w:r>
      <w:r w:rsidR="006A60B5" w:rsidRPr="006A60B5">
        <w:rPr>
          <w:sz w:val="28"/>
          <w:szCs w:val="28"/>
        </w:rPr>
        <w:t xml:space="preserve">13 к Lfu </w:t>
      </w:r>
    </w:p>
    <w:p w:rsidR="006A60B5" w:rsidRPr="006A60B5" w:rsidRDefault="006A60B5" w:rsidP="006A60B5">
      <w:pPr>
        <w:pStyle w:val="a9"/>
        <w:numPr>
          <w:ilvl w:val="0"/>
          <w:numId w:val="2"/>
        </w:numPr>
        <w:rPr>
          <w:sz w:val="28"/>
          <w:szCs w:val="28"/>
        </w:rPr>
      </w:pPr>
      <w:r w:rsidRPr="006A60B5">
        <w:rPr>
          <w:sz w:val="28"/>
          <w:szCs w:val="28"/>
        </w:rPr>
        <w:t xml:space="preserve"> Питание силовой платы  организовано на U4 (</w:t>
      </w:r>
      <w:r w:rsidRPr="006A60B5">
        <w:rPr>
          <w:sz w:val="28"/>
          <w:szCs w:val="28"/>
          <w:lang w:val="en-US"/>
        </w:rPr>
        <w:t>LNK</w:t>
      </w:r>
      <w:r w:rsidRPr="006A60B5">
        <w:rPr>
          <w:sz w:val="28"/>
          <w:szCs w:val="28"/>
        </w:rPr>
        <w:t xml:space="preserve">304). </w:t>
      </w:r>
    </w:p>
    <w:p w:rsidR="006A60B5" w:rsidRPr="006A60B5" w:rsidRDefault="006A60B5" w:rsidP="006A60B5">
      <w:pPr>
        <w:ind w:left="360"/>
        <w:rPr>
          <w:sz w:val="28"/>
          <w:szCs w:val="28"/>
        </w:rPr>
      </w:pPr>
      <w:r w:rsidRPr="006A60B5">
        <w:rPr>
          <w:noProof/>
          <w:sz w:val="28"/>
          <w:szCs w:val="28"/>
          <w:lang w:eastAsia="ru-RU"/>
        </w:rPr>
        <w:drawing>
          <wp:inline distT="0" distB="0" distL="0" distR="0">
            <wp:extent cx="381000" cy="409575"/>
            <wp:effectExtent l="19050" t="0" r="0" b="0"/>
            <wp:docPr id="1" name="Рисунок 0" descr="g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nd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A60B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Символ  на схеме означает вывод нейтраль, т.е. надо  быть аккуратным при отладке, чтобы избежать поражения электрическим током.   Напряжение питания Uzen  нужно установить более 5В, около 6В достаточно</w:t>
      </w:r>
      <w:r w:rsidR="009A28B6">
        <w:rPr>
          <w:sz w:val="28"/>
          <w:szCs w:val="28"/>
        </w:rPr>
        <w:t xml:space="preserve">, больше 7В </w:t>
      </w:r>
      <w:r>
        <w:rPr>
          <w:sz w:val="28"/>
          <w:szCs w:val="28"/>
        </w:rPr>
        <w:t xml:space="preserve">не к чему. Чем выше R10, тем больше Uzen. </w:t>
      </w:r>
    </w:p>
    <w:p w:rsidR="00CA37E9" w:rsidRPr="00E56100" w:rsidRDefault="005535EF" w:rsidP="00A30A4C">
      <w:pPr>
        <w:pStyle w:val="a9"/>
        <w:rPr>
          <w:sz w:val="28"/>
          <w:szCs w:val="28"/>
        </w:rPr>
      </w:pPr>
      <w:r w:rsidRPr="00E56100">
        <w:rPr>
          <w:sz w:val="28"/>
          <w:szCs w:val="28"/>
          <w:lang w:val="en-US"/>
        </w:rPr>
        <w:t>R</w:t>
      </w:r>
      <w:r w:rsidRPr="00E56100">
        <w:rPr>
          <w:sz w:val="28"/>
          <w:szCs w:val="28"/>
        </w:rPr>
        <w:t>1  и R2 образуют  делитель на 100.</w:t>
      </w:r>
      <w:r w:rsidR="00A30A4C" w:rsidRPr="00A30A4C">
        <w:rPr>
          <w:sz w:val="28"/>
          <w:szCs w:val="28"/>
        </w:rPr>
        <w:t xml:space="preserve"> </w:t>
      </w:r>
      <w:r w:rsidR="00A30A4C">
        <w:rPr>
          <w:sz w:val="28"/>
          <w:szCs w:val="28"/>
          <w:lang w:val="en-US"/>
        </w:rPr>
        <w:t>R</w:t>
      </w:r>
      <w:r w:rsidR="00A30A4C" w:rsidRPr="00A30A4C">
        <w:rPr>
          <w:sz w:val="28"/>
          <w:szCs w:val="28"/>
        </w:rPr>
        <w:t xml:space="preserve">19 и </w:t>
      </w:r>
      <w:r w:rsidR="00A30A4C">
        <w:rPr>
          <w:sz w:val="28"/>
          <w:szCs w:val="28"/>
          <w:lang w:val="en-US"/>
        </w:rPr>
        <w:t>R</w:t>
      </w:r>
      <w:r w:rsidR="00A30A4C" w:rsidRPr="00A30A4C">
        <w:rPr>
          <w:sz w:val="28"/>
          <w:szCs w:val="28"/>
        </w:rPr>
        <w:t xml:space="preserve">20  замена 1Вт </w:t>
      </w:r>
      <w:r w:rsidR="00A30A4C">
        <w:rPr>
          <w:sz w:val="28"/>
          <w:szCs w:val="28"/>
          <w:lang w:val="en-US"/>
        </w:rPr>
        <w:t>R</w:t>
      </w:r>
      <w:r w:rsidR="00A30A4C" w:rsidRPr="00A30A4C">
        <w:rPr>
          <w:sz w:val="28"/>
          <w:szCs w:val="28"/>
        </w:rPr>
        <w:t xml:space="preserve">1, на всякий случай. </w:t>
      </w:r>
      <w:r w:rsidRPr="00E56100">
        <w:rPr>
          <w:sz w:val="28"/>
          <w:szCs w:val="28"/>
        </w:rPr>
        <w:t xml:space="preserve">  </w:t>
      </w:r>
      <w:r w:rsidR="00A30A4C">
        <w:rPr>
          <w:sz w:val="28"/>
          <w:szCs w:val="28"/>
        </w:rPr>
        <w:t>Г</w:t>
      </w:r>
      <w:r w:rsidRPr="00E56100">
        <w:rPr>
          <w:sz w:val="28"/>
          <w:szCs w:val="28"/>
        </w:rPr>
        <w:t>лавное организовать делитель на 100.</w:t>
      </w:r>
      <w:r w:rsidR="00CA37E9" w:rsidRPr="00E56100">
        <w:rPr>
          <w:sz w:val="28"/>
          <w:szCs w:val="28"/>
        </w:rPr>
        <w:t xml:space="preserve"> Очень важно подобрать резисторы с минимальным ТКС, &lt;100ppm, но лучше около 30 или меньше. Или хотя бы одинаковый ТКС у R1 и R2.</w:t>
      </w:r>
    </w:p>
    <w:p w:rsidR="00E56100" w:rsidRDefault="00E56100" w:rsidP="00E56100">
      <w:pPr>
        <w:pStyle w:val="a9"/>
        <w:rPr>
          <w:sz w:val="28"/>
          <w:szCs w:val="28"/>
        </w:rPr>
      </w:pPr>
    </w:p>
    <w:p w:rsidR="003D088C" w:rsidRDefault="00E56100" w:rsidP="00E56100">
      <w:pPr>
        <w:pStyle w:val="a9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U</w:t>
      </w:r>
      <w:r w:rsidRPr="006065AE">
        <w:rPr>
          <w:sz w:val="28"/>
          <w:szCs w:val="28"/>
        </w:rPr>
        <w:t xml:space="preserve">1 </w:t>
      </w:r>
      <w:r>
        <w:rPr>
          <w:sz w:val="28"/>
          <w:szCs w:val="28"/>
        </w:rPr>
        <w:t xml:space="preserve">образует  двухполуперидодный выпрямитель. </w:t>
      </w:r>
      <w:r w:rsidR="006065AE">
        <w:rPr>
          <w:sz w:val="28"/>
          <w:szCs w:val="28"/>
          <w:lang w:val="en-US"/>
        </w:rPr>
        <w:t>U</w:t>
      </w:r>
      <w:r w:rsidR="006065AE" w:rsidRPr="006065AE">
        <w:rPr>
          <w:sz w:val="28"/>
          <w:szCs w:val="28"/>
        </w:rPr>
        <w:t>1</w:t>
      </w:r>
      <w:r w:rsidR="006065AE">
        <w:rPr>
          <w:sz w:val="28"/>
          <w:szCs w:val="28"/>
        </w:rPr>
        <w:t>:</w:t>
      </w:r>
      <w:r w:rsidR="006065AE">
        <w:rPr>
          <w:sz w:val="28"/>
          <w:szCs w:val="28"/>
          <w:lang w:val="en-US"/>
        </w:rPr>
        <w:t>A</w:t>
      </w:r>
      <w:r w:rsidR="006065AE" w:rsidRPr="006065AE">
        <w:rPr>
          <w:sz w:val="28"/>
          <w:szCs w:val="28"/>
        </w:rPr>
        <w:t xml:space="preserve"> </w:t>
      </w:r>
      <w:r w:rsidR="006065AE">
        <w:rPr>
          <w:sz w:val="28"/>
          <w:szCs w:val="28"/>
        </w:rPr>
        <w:t>пропускает положительную полуволну (это его задача).  Если использовать LM358 от фирмы ST, диод D1 ставить не надо. Если LM</w:t>
      </w:r>
      <w:r w:rsidR="006065AE" w:rsidRPr="006065AE">
        <w:rPr>
          <w:sz w:val="28"/>
          <w:szCs w:val="28"/>
        </w:rPr>
        <w:t xml:space="preserve">358 от </w:t>
      </w:r>
      <w:r w:rsidR="006065AE" w:rsidRPr="006065AE">
        <w:rPr>
          <w:sz w:val="28"/>
          <w:szCs w:val="28"/>
          <w:lang w:val="en-US"/>
        </w:rPr>
        <w:t>DNSWCOM</w:t>
      </w:r>
      <w:r w:rsidR="006065AE">
        <w:rPr>
          <w:sz w:val="28"/>
          <w:szCs w:val="28"/>
        </w:rPr>
        <w:t xml:space="preserve"> то ставить. </w:t>
      </w:r>
      <w:r w:rsidR="006065AE" w:rsidRPr="006065AE">
        <w:rPr>
          <w:sz w:val="28"/>
          <w:szCs w:val="28"/>
          <w:lang w:val="en-US"/>
        </w:rPr>
        <w:t>DNSWCOM</w:t>
      </w:r>
      <w:r w:rsidR="006065AE">
        <w:rPr>
          <w:sz w:val="28"/>
          <w:szCs w:val="28"/>
        </w:rPr>
        <w:t xml:space="preserve"> продают китайцы, с ними проблема в том, что при отрицательной полуволне на пине 1  идет положительный импульс.</w:t>
      </w:r>
      <w:r w:rsidR="00A30A4C">
        <w:rPr>
          <w:sz w:val="28"/>
          <w:szCs w:val="28"/>
        </w:rPr>
        <w:t xml:space="preserve"> Но лучше поставить диод.</w:t>
      </w:r>
      <w:r w:rsidR="006065AE">
        <w:rPr>
          <w:sz w:val="28"/>
          <w:szCs w:val="28"/>
        </w:rPr>
        <w:t xml:space="preserve">  Пробовал ставить R2R операционники с лучшими характеристиками, тут как раз тот случай когда лучше, на самом деле хуже. Низкая ширина частоты пропускания LM358  образует отличный фильтр, отсекающая  высокочастотные импульсы помех. </w:t>
      </w:r>
      <w:r w:rsidR="003D088C">
        <w:rPr>
          <w:sz w:val="28"/>
          <w:szCs w:val="28"/>
        </w:rPr>
        <w:t xml:space="preserve">. </w:t>
      </w:r>
      <w:r w:rsidR="003D088C">
        <w:rPr>
          <w:sz w:val="28"/>
          <w:szCs w:val="28"/>
          <w:lang w:val="en-US"/>
        </w:rPr>
        <w:t>U</w:t>
      </w:r>
      <w:r w:rsidR="003D088C" w:rsidRPr="006065AE">
        <w:rPr>
          <w:sz w:val="28"/>
          <w:szCs w:val="28"/>
        </w:rPr>
        <w:t>1</w:t>
      </w:r>
      <w:r w:rsidR="003D088C">
        <w:rPr>
          <w:sz w:val="28"/>
          <w:szCs w:val="28"/>
        </w:rPr>
        <w:t>:</w:t>
      </w:r>
      <w:r w:rsidR="003D088C">
        <w:rPr>
          <w:sz w:val="28"/>
          <w:szCs w:val="28"/>
          <w:lang w:val="en-US"/>
        </w:rPr>
        <w:t>B</w:t>
      </w:r>
      <w:r w:rsidR="003D088C" w:rsidRPr="00AA5B02">
        <w:rPr>
          <w:sz w:val="28"/>
          <w:szCs w:val="28"/>
        </w:rPr>
        <w:t xml:space="preserve"> пропускает и положительную полуволну и инвертирует отрицательную. </w:t>
      </w:r>
      <w:r w:rsidR="00AA5B02">
        <w:rPr>
          <w:sz w:val="28"/>
          <w:szCs w:val="28"/>
        </w:rPr>
        <w:t xml:space="preserve">На выходе 7 надо подобрать R5 так, чтобы обе полуволны были одинаковые. </w:t>
      </w:r>
      <w:r w:rsidR="00AA5B02">
        <w:rPr>
          <w:sz w:val="28"/>
          <w:szCs w:val="28"/>
          <w:lang w:val="en-US"/>
        </w:rPr>
        <w:t>R</w:t>
      </w:r>
      <w:r w:rsidR="00AA5B02" w:rsidRPr="00AA5B02">
        <w:rPr>
          <w:sz w:val="28"/>
          <w:szCs w:val="28"/>
        </w:rPr>
        <w:t xml:space="preserve">5=36кОм и </w:t>
      </w:r>
      <w:r w:rsidR="00AA5B02">
        <w:rPr>
          <w:sz w:val="28"/>
          <w:szCs w:val="28"/>
          <w:lang w:val="en-US"/>
        </w:rPr>
        <w:t>R</w:t>
      </w:r>
      <w:r w:rsidR="00AA5B02" w:rsidRPr="00AA5B02">
        <w:rPr>
          <w:sz w:val="28"/>
          <w:szCs w:val="28"/>
        </w:rPr>
        <w:t>4=33кОм дают доста</w:t>
      </w:r>
      <w:r w:rsidR="002941D2">
        <w:rPr>
          <w:sz w:val="28"/>
          <w:szCs w:val="28"/>
        </w:rPr>
        <w:t>то</w:t>
      </w:r>
      <w:r w:rsidR="00AA5B02" w:rsidRPr="00AA5B02">
        <w:rPr>
          <w:sz w:val="28"/>
          <w:szCs w:val="28"/>
        </w:rPr>
        <w:t>чно одинаковые полуволны</w:t>
      </w:r>
      <w:r w:rsidR="002941D2">
        <w:rPr>
          <w:sz w:val="28"/>
          <w:szCs w:val="28"/>
        </w:rPr>
        <w:t xml:space="preserve"> </w:t>
      </w:r>
      <w:r w:rsidR="00AA5B02" w:rsidRPr="00AA5B02">
        <w:rPr>
          <w:sz w:val="28"/>
          <w:szCs w:val="28"/>
        </w:rPr>
        <w:t xml:space="preserve">, идеальности тут не требуется, т.к. </w:t>
      </w:r>
      <w:r w:rsidR="00AA5B02">
        <w:rPr>
          <w:sz w:val="28"/>
          <w:szCs w:val="28"/>
        </w:rPr>
        <w:t>БАРС измеряет обе полуволны.</w:t>
      </w:r>
      <w:r w:rsidR="002941D2" w:rsidRPr="002941D2">
        <w:rPr>
          <w:sz w:val="28"/>
          <w:szCs w:val="28"/>
        </w:rPr>
        <w:t xml:space="preserve"> Т</w:t>
      </w:r>
      <w:r w:rsidR="002941D2">
        <w:rPr>
          <w:sz w:val="28"/>
          <w:szCs w:val="28"/>
        </w:rPr>
        <w:t>ребование R4R5 по ТКС такие же как R1</w:t>
      </w:r>
      <w:r w:rsidR="002941D2">
        <w:rPr>
          <w:sz w:val="28"/>
          <w:szCs w:val="28"/>
          <w:lang w:val="en-US"/>
        </w:rPr>
        <w:t>R2.</w:t>
      </w:r>
    </w:p>
    <w:p w:rsidR="003D088C" w:rsidRPr="003D088C" w:rsidRDefault="003D088C" w:rsidP="003D088C">
      <w:pPr>
        <w:pStyle w:val="a9"/>
        <w:rPr>
          <w:sz w:val="28"/>
          <w:szCs w:val="28"/>
        </w:rPr>
      </w:pPr>
    </w:p>
    <w:p w:rsidR="00B27415" w:rsidRDefault="003D088C" w:rsidP="00E56100">
      <w:pPr>
        <w:pStyle w:val="a9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Г</w:t>
      </w:r>
      <w:r w:rsidR="009A6232">
        <w:rPr>
          <w:sz w:val="28"/>
          <w:szCs w:val="28"/>
        </w:rPr>
        <w:t>альваническую развязку</w:t>
      </w:r>
      <w:r w:rsidR="007A196A">
        <w:rPr>
          <w:sz w:val="28"/>
          <w:szCs w:val="28"/>
        </w:rPr>
        <w:t xml:space="preserve"> для измерения напряжения</w:t>
      </w:r>
      <w:r w:rsidR="009A6232">
        <w:rPr>
          <w:sz w:val="28"/>
          <w:szCs w:val="28"/>
        </w:rPr>
        <w:t xml:space="preserve"> образует диодная оптопара </w:t>
      </w:r>
      <w:r w:rsidR="009A6232">
        <w:rPr>
          <w:sz w:val="28"/>
          <w:szCs w:val="28"/>
          <w:lang w:val="en-US"/>
        </w:rPr>
        <w:t>U</w:t>
      </w:r>
      <w:r w:rsidR="009A6232" w:rsidRPr="009A6232">
        <w:rPr>
          <w:sz w:val="28"/>
          <w:szCs w:val="28"/>
        </w:rPr>
        <w:t>3</w:t>
      </w:r>
      <w:r w:rsidR="009A6232">
        <w:rPr>
          <w:sz w:val="28"/>
          <w:szCs w:val="28"/>
        </w:rPr>
        <w:t>. Опять те</w:t>
      </w:r>
      <w:r w:rsidR="00B27415">
        <w:rPr>
          <w:sz w:val="28"/>
          <w:szCs w:val="28"/>
        </w:rPr>
        <w:t xml:space="preserve"> </w:t>
      </w:r>
      <w:r w:rsidR="009A6232">
        <w:rPr>
          <w:sz w:val="28"/>
          <w:szCs w:val="28"/>
        </w:rPr>
        <w:t xml:space="preserve">же требования к </w:t>
      </w:r>
      <w:r w:rsidR="009A6232">
        <w:rPr>
          <w:sz w:val="28"/>
          <w:szCs w:val="28"/>
          <w:lang w:val="en-US"/>
        </w:rPr>
        <w:t>R</w:t>
      </w:r>
      <w:r w:rsidR="009A6232" w:rsidRPr="009A6232">
        <w:rPr>
          <w:sz w:val="28"/>
          <w:szCs w:val="28"/>
        </w:rPr>
        <w:t>6</w:t>
      </w:r>
      <w:r w:rsidR="009A6232">
        <w:rPr>
          <w:sz w:val="28"/>
          <w:szCs w:val="28"/>
          <w:lang w:val="en-US"/>
        </w:rPr>
        <w:t>R</w:t>
      </w:r>
      <w:r w:rsidR="009A6232" w:rsidRPr="009A6232">
        <w:rPr>
          <w:sz w:val="28"/>
          <w:szCs w:val="28"/>
        </w:rPr>
        <w:t xml:space="preserve">7 по ТКС. </w:t>
      </w:r>
      <w:r w:rsidR="009A6232">
        <w:rPr>
          <w:sz w:val="28"/>
          <w:szCs w:val="28"/>
        </w:rPr>
        <w:t>Если использовать HCNR200  (эта диодная оптопара предподчителнее</w:t>
      </w:r>
      <w:r w:rsidR="00A30A4C">
        <w:rPr>
          <w:sz w:val="28"/>
          <w:szCs w:val="28"/>
        </w:rPr>
        <w:t xml:space="preserve">, более линейная, меньше </w:t>
      </w:r>
      <w:r w:rsidR="00A30A4C">
        <w:rPr>
          <w:sz w:val="28"/>
          <w:szCs w:val="28"/>
        </w:rPr>
        <w:lastRenderedPageBreak/>
        <w:t>темпер коэфф.</w:t>
      </w:r>
      <w:r w:rsidR="007A196A">
        <w:rPr>
          <w:sz w:val="28"/>
          <w:szCs w:val="28"/>
        </w:rPr>
        <w:t xml:space="preserve"> по факту, не требует кондеров в обвязке</w:t>
      </w:r>
      <w:r w:rsidR="009A6232">
        <w:rPr>
          <w:sz w:val="28"/>
          <w:szCs w:val="28"/>
        </w:rPr>
        <w:t xml:space="preserve">) конденсаторы С1 </w:t>
      </w:r>
      <w:r w:rsidR="00113A19">
        <w:rPr>
          <w:sz w:val="28"/>
          <w:szCs w:val="28"/>
        </w:rPr>
        <w:t xml:space="preserve">С7 не ставить и резистор </w:t>
      </w:r>
      <w:r w:rsidR="00113A19">
        <w:rPr>
          <w:sz w:val="28"/>
          <w:szCs w:val="28"/>
          <w:lang w:val="en-US"/>
        </w:rPr>
        <w:t>R</w:t>
      </w:r>
      <w:r w:rsidR="00113A19" w:rsidRPr="00113A19">
        <w:rPr>
          <w:sz w:val="28"/>
          <w:szCs w:val="28"/>
        </w:rPr>
        <w:t>8 установить 47</w:t>
      </w:r>
      <w:r w:rsidR="00113A19">
        <w:rPr>
          <w:sz w:val="28"/>
          <w:szCs w:val="28"/>
        </w:rPr>
        <w:t xml:space="preserve"> </w:t>
      </w:r>
      <w:r w:rsidR="00113A19" w:rsidRPr="00113A19">
        <w:rPr>
          <w:sz w:val="28"/>
          <w:szCs w:val="28"/>
        </w:rPr>
        <w:t>Ом</w:t>
      </w:r>
      <w:r w:rsidR="00113A19">
        <w:rPr>
          <w:sz w:val="28"/>
          <w:szCs w:val="28"/>
        </w:rPr>
        <w:t xml:space="preserve"> или менее</w:t>
      </w:r>
      <w:r w:rsidR="00113A19" w:rsidRPr="00113A19">
        <w:rPr>
          <w:sz w:val="28"/>
          <w:szCs w:val="28"/>
        </w:rPr>
        <w:t>.</w:t>
      </w:r>
    </w:p>
    <w:p w:rsidR="000E720C" w:rsidRPr="000E720C" w:rsidRDefault="000E720C" w:rsidP="000E720C">
      <w:pPr>
        <w:pStyle w:val="a9"/>
        <w:rPr>
          <w:sz w:val="28"/>
          <w:szCs w:val="28"/>
        </w:rPr>
      </w:pPr>
    </w:p>
    <w:p w:rsidR="000E720C" w:rsidRDefault="000E720C" w:rsidP="00E56100">
      <w:pPr>
        <w:pStyle w:val="a9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Варисторы установить на </w:t>
      </w:r>
      <w:r>
        <w:rPr>
          <w:sz w:val="28"/>
          <w:szCs w:val="28"/>
          <w:lang w:val="en-US"/>
        </w:rPr>
        <w:t>Urms</w:t>
      </w:r>
      <w:r w:rsidRPr="007D64EB">
        <w:rPr>
          <w:sz w:val="28"/>
          <w:szCs w:val="28"/>
        </w:rPr>
        <w:t>=</w:t>
      </w:r>
      <w:r w:rsidR="007D64EB" w:rsidRPr="007D64EB">
        <w:rPr>
          <w:sz w:val="28"/>
          <w:szCs w:val="28"/>
        </w:rPr>
        <w:t>275В .</w:t>
      </w:r>
    </w:p>
    <w:p w:rsidR="001C222D" w:rsidRPr="001C222D" w:rsidRDefault="001C222D" w:rsidP="001C222D">
      <w:pPr>
        <w:pStyle w:val="a9"/>
        <w:rPr>
          <w:sz w:val="28"/>
          <w:szCs w:val="28"/>
        </w:rPr>
      </w:pPr>
    </w:p>
    <w:p w:rsidR="001C222D" w:rsidRDefault="001C222D" w:rsidP="001C222D">
      <w:pPr>
        <w:pStyle w:val="a9"/>
        <w:rPr>
          <w:sz w:val="28"/>
          <w:szCs w:val="28"/>
        </w:rPr>
      </w:pPr>
      <w:r>
        <w:rPr>
          <w:sz w:val="28"/>
          <w:szCs w:val="28"/>
        </w:rPr>
        <w:t>Для наладки будет в помощь осциллограф, но не обязателен.</w:t>
      </w:r>
    </w:p>
    <w:p w:rsidR="00B27415" w:rsidRPr="00B27415" w:rsidRDefault="00B27415" w:rsidP="00B27415">
      <w:pPr>
        <w:pStyle w:val="a9"/>
        <w:rPr>
          <w:sz w:val="28"/>
          <w:szCs w:val="28"/>
        </w:rPr>
      </w:pPr>
    </w:p>
    <w:p w:rsidR="00B27415" w:rsidRDefault="00B27415" w:rsidP="00B27415">
      <w:pPr>
        <w:ind w:left="360"/>
        <w:rPr>
          <w:sz w:val="28"/>
          <w:szCs w:val="28"/>
        </w:rPr>
      </w:pPr>
      <w:r w:rsidRPr="00B27415">
        <w:rPr>
          <w:sz w:val="28"/>
          <w:szCs w:val="28"/>
        </w:rPr>
        <w:t>О</w:t>
      </w:r>
      <w:r w:rsidR="009A28B6">
        <w:rPr>
          <w:sz w:val="28"/>
          <w:szCs w:val="28"/>
        </w:rPr>
        <w:t>сциллограммы на резисто</w:t>
      </w:r>
      <w:r w:rsidR="009A28B6" w:rsidRPr="009A28B6">
        <w:rPr>
          <w:sz w:val="28"/>
          <w:szCs w:val="28"/>
        </w:rPr>
        <w:t>рах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R</w:t>
      </w:r>
      <w:r w:rsidRPr="009A6232">
        <w:rPr>
          <w:sz w:val="28"/>
          <w:szCs w:val="28"/>
        </w:rPr>
        <w:t>6</w:t>
      </w:r>
      <w:r>
        <w:rPr>
          <w:sz w:val="28"/>
          <w:szCs w:val="28"/>
        </w:rPr>
        <w:t xml:space="preserve"> и R7 должны выглядеть примерно так.</w:t>
      </w:r>
      <w:r w:rsidR="001C22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Помнить при </w:t>
      </w:r>
      <w:r w:rsidR="003A4D86">
        <w:rPr>
          <w:sz w:val="28"/>
          <w:szCs w:val="28"/>
        </w:rPr>
        <w:t>измерениях,</w:t>
      </w:r>
      <w:r>
        <w:rPr>
          <w:sz w:val="28"/>
          <w:szCs w:val="28"/>
        </w:rPr>
        <w:t xml:space="preserve"> что </w:t>
      </w:r>
      <w:r w:rsidR="003A4D86">
        <w:rPr>
          <w:sz w:val="28"/>
          <w:szCs w:val="28"/>
        </w:rPr>
        <w:t xml:space="preserve">тут </w:t>
      </w:r>
      <w:r>
        <w:rPr>
          <w:sz w:val="28"/>
          <w:szCs w:val="28"/>
        </w:rPr>
        <w:t xml:space="preserve">разные гальванически развязанные </w:t>
      </w:r>
      <w:r w:rsidR="003A4D86">
        <w:rPr>
          <w:sz w:val="28"/>
          <w:szCs w:val="28"/>
        </w:rPr>
        <w:t>земли и есть опасная сторо</w:t>
      </w:r>
      <w:r>
        <w:rPr>
          <w:sz w:val="28"/>
          <w:szCs w:val="28"/>
        </w:rPr>
        <w:t>на, как для человека, так и для измерительной техники.</w:t>
      </w:r>
    </w:p>
    <w:p w:rsidR="001C222D" w:rsidRDefault="00B27415" w:rsidP="001C222D">
      <w:pPr>
        <w:ind w:left="360"/>
        <w:rPr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848225" cy="2962275"/>
            <wp:effectExtent l="19050" t="0" r="9525" b="0"/>
            <wp:docPr id="2" name="Рисунок 1" descr="1. IL300_220side_10н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IL300_220side_10нф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4D86" w:rsidRDefault="001C222D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>На R6 сигнал имеет гальваническую связь  с «220В», на R7 уже нет.  Амплитуда на R7 должна быть близка к 3В.</w:t>
      </w:r>
    </w:p>
    <w:p w:rsidR="003A4D86" w:rsidRDefault="003A4D86" w:rsidP="001C222D">
      <w:pPr>
        <w:ind w:left="360"/>
        <w:rPr>
          <w:sz w:val="28"/>
          <w:szCs w:val="28"/>
        </w:rPr>
      </w:pPr>
    </w:p>
    <w:p w:rsidR="003A4D86" w:rsidRDefault="003A4D86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>Если использовать оптопару IL300</w:t>
      </w:r>
      <w:r w:rsidRPr="003A4D86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E</w:t>
      </w:r>
      <w:r w:rsidRPr="003A4D86">
        <w:rPr>
          <w:sz w:val="28"/>
          <w:szCs w:val="28"/>
        </w:rPr>
        <w:t xml:space="preserve">  </w:t>
      </w:r>
      <w:r>
        <w:rPr>
          <w:sz w:val="28"/>
          <w:szCs w:val="28"/>
        </w:rPr>
        <w:t>или IL300</w:t>
      </w:r>
      <w:r w:rsidRPr="003A4D86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F</w:t>
      </w:r>
      <w:r>
        <w:rPr>
          <w:sz w:val="28"/>
          <w:szCs w:val="28"/>
        </w:rPr>
        <w:t xml:space="preserve"> . То  </w:t>
      </w:r>
      <w:r>
        <w:rPr>
          <w:sz w:val="28"/>
          <w:szCs w:val="28"/>
          <w:lang w:val="en-US"/>
        </w:rPr>
        <w:t>R</w:t>
      </w:r>
      <w:r w:rsidRPr="003A4D86">
        <w:rPr>
          <w:sz w:val="28"/>
          <w:szCs w:val="28"/>
        </w:rPr>
        <w:t xml:space="preserve">8=100Ом. </w:t>
      </w:r>
      <w:r>
        <w:rPr>
          <w:sz w:val="28"/>
          <w:szCs w:val="28"/>
        </w:rPr>
        <w:t>И обязательно нужно установить конденсаторы  С1 С7. Конденсаторы нужны с малым ТКЕ, тип X7R  подойдет. Номинал емкости С1 не так важен, а вот С7 будет влиять на форму сигнала.  Во всех случаях, кроме одно</w:t>
      </w:r>
      <w:r w:rsidR="00BA4E17">
        <w:rPr>
          <w:sz w:val="28"/>
          <w:szCs w:val="28"/>
        </w:rPr>
        <w:t>го емкость  была идеальна близко</w:t>
      </w:r>
      <w:r>
        <w:rPr>
          <w:sz w:val="28"/>
          <w:szCs w:val="28"/>
        </w:rPr>
        <w:t xml:space="preserve"> к &lt;7нф.</w:t>
      </w:r>
      <w:r w:rsidR="00BA4E17">
        <w:rPr>
          <w:sz w:val="28"/>
          <w:szCs w:val="28"/>
        </w:rPr>
        <w:t xml:space="preserve"> В единичном случае подобрал емкость около 5нф.</w:t>
      </w:r>
      <w:r w:rsidRPr="003A4D86">
        <w:rPr>
          <w:sz w:val="28"/>
          <w:szCs w:val="28"/>
        </w:rPr>
        <w:t xml:space="preserve"> </w:t>
      </w:r>
    </w:p>
    <w:p w:rsidR="003A4D86" w:rsidRDefault="003A4D86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>Ниже осциллограмма</w:t>
      </w:r>
      <w:r w:rsidR="00B84F3D">
        <w:rPr>
          <w:sz w:val="28"/>
          <w:szCs w:val="28"/>
        </w:rPr>
        <w:t>,</w:t>
      </w:r>
      <w:r>
        <w:rPr>
          <w:sz w:val="28"/>
          <w:szCs w:val="28"/>
        </w:rPr>
        <w:t xml:space="preserve">  где емкость C7 сли</w:t>
      </w:r>
      <w:r w:rsidR="00B84F3D">
        <w:rPr>
          <w:sz w:val="28"/>
          <w:szCs w:val="28"/>
        </w:rPr>
        <w:t>ш</w:t>
      </w:r>
      <w:r>
        <w:rPr>
          <w:sz w:val="28"/>
          <w:szCs w:val="28"/>
        </w:rPr>
        <w:t>ком низкая, при открытии симистора на 90градусов.</w:t>
      </w:r>
    </w:p>
    <w:p w:rsidR="00B84F3D" w:rsidRDefault="003A4D86" w:rsidP="001C222D">
      <w:pPr>
        <w:ind w:left="360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934075" cy="3457575"/>
            <wp:effectExtent l="19050" t="0" r="9525" b="0"/>
            <wp:docPr id="5" name="Рисунок 4" descr="2. IL300_5side_4.7нф_125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 IL300_5side_4.7нф_125V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4E17" w:rsidRDefault="00B84F3D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В момент открытия симистора виден выброс </w:t>
      </w:r>
      <w:r w:rsidR="004B7992">
        <w:rPr>
          <w:sz w:val="28"/>
          <w:szCs w:val="28"/>
        </w:rPr>
        <w:t>(</w:t>
      </w:r>
      <w:r>
        <w:rPr>
          <w:sz w:val="28"/>
          <w:szCs w:val="28"/>
        </w:rPr>
        <w:t>«тычок»</w:t>
      </w:r>
      <w:r w:rsidR="004B7992">
        <w:rPr>
          <w:sz w:val="28"/>
          <w:szCs w:val="28"/>
        </w:rPr>
        <w:t>)</w:t>
      </w:r>
      <w:r>
        <w:rPr>
          <w:sz w:val="28"/>
          <w:szCs w:val="28"/>
        </w:rPr>
        <w:t xml:space="preserve"> им</w:t>
      </w:r>
      <w:r w:rsidR="004B7992">
        <w:rPr>
          <w:sz w:val="28"/>
          <w:szCs w:val="28"/>
        </w:rPr>
        <w:t>п</w:t>
      </w:r>
      <w:r>
        <w:rPr>
          <w:sz w:val="28"/>
          <w:szCs w:val="28"/>
        </w:rPr>
        <w:t>ульса и шум. Если емкость установить слишком большую, вместо выброса, бу</w:t>
      </w:r>
      <w:r w:rsidR="007375A4">
        <w:rPr>
          <w:sz w:val="28"/>
          <w:szCs w:val="28"/>
        </w:rPr>
        <w:t xml:space="preserve">дет завал, а должна быть </w:t>
      </w:r>
      <w:r w:rsidR="009A28B6">
        <w:rPr>
          <w:sz w:val="28"/>
          <w:szCs w:val="28"/>
        </w:rPr>
        <w:t>нормальная</w:t>
      </w:r>
      <w:r w:rsidR="007375A4">
        <w:rPr>
          <w:sz w:val="28"/>
          <w:szCs w:val="28"/>
        </w:rPr>
        <w:t xml:space="preserve"> обрезанная </w:t>
      </w:r>
      <w:r w:rsidR="009A28B6">
        <w:rPr>
          <w:sz w:val="28"/>
          <w:szCs w:val="28"/>
        </w:rPr>
        <w:t>полуволна</w:t>
      </w:r>
      <w:r w:rsidR="007375A4">
        <w:rPr>
          <w:sz w:val="28"/>
          <w:szCs w:val="28"/>
        </w:rPr>
        <w:t>.</w:t>
      </w:r>
    </w:p>
    <w:p w:rsidR="006D7303" w:rsidRDefault="00BA4E17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Если нет осциллографа. Установить 6.8нф.    </w:t>
      </w:r>
      <w:r w:rsidR="004168E8">
        <w:rPr>
          <w:sz w:val="28"/>
          <w:szCs w:val="28"/>
        </w:rPr>
        <w:t>Недостаточная е</w:t>
      </w:r>
      <w:r>
        <w:rPr>
          <w:sz w:val="28"/>
          <w:szCs w:val="28"/>
        </w:rPr>
        <w:t xml:space="preserve">мкость, дает дополнительную погрешность  в плюс при  фазе 90гр (155В), наоборот в минус. </w:t>
      </w:r>
      <w:r w:rsidR="006D7303">
        <w:rPr>
          <w:sz w:val="28"/>
          <w:szCs w:val="28"/>
        </w:rPr>
        <w:t xml:space="preserve"> При любой емкости, напряжение будет стабильно, что  есть главное. </w:t>
      </w:r>
    </w:p>
    <w:p w:rsidR="00376DEC" w:rsidRPr="007A196A" w:rsidRDefault="006D7303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>Микросхема HCNR200 предпочтительнее, так</w:t>
      </w:r>
      <w:r w:rsidR="007A196A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дает отличную линейность без конденсаторов.</w:t>
      </w:r>
      <w:r w:rsidR="007A196A">
        <w:rPr>
          <w:sz w:val="28"/>
          <w:szCs w:val="28"/>
        </w:rPr>
        <w:t xml:space="preserve"> Кроме того, на HCNR200  будет проще подобрать коэффициенты вольтметра БАРСа, т.к. смещение будет наверняка 0 и тогда можно обойтись без RMS вольтметра, просто измерить сетевое напряжение на полной синусоиде обычным вольтметром и подобрать множитель БАРСа.</w:t>
      </w:r>
    </w:p>
    <w:p w:rsidR="007375A4" w:rsidRDefault="007375A4" w:rsidP="001C222D">
      <w:pPr>
        <w:ind w:left="360"/>
        <w:rPr>
          <w:sz w:val="28"/>
          <w:szCs w:val="28"/>
        </w:rPr>
      </w:pPr>
    </w:p>
    <w:p w:rsidR="007375A4" w:rsidRDefault="007375A4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>Ниже осциллограмма  сигнала уже на входе МК,  задано 155В. Выброс немного присутствует</w:t>
      </w:r>
      <w:r w:rsidR="009A28B6">
        <w:rPr>
          <w:sz w:val="28"/>
          <w:szCs w:val="28"/>
        </w:rPr>
        <w:t>,</w:t>
      </w:r>
      <w:r w:rsidR="00612CF2" w:rsidRPr="00612CF2">
        <w:rPr>
          <w:sz w:val="28"/>
          <w:szCs w:val="28"/>
        </w:rPr>
        <w:t xml:space="preserve"> но н</w:t>
      </w:r>
      <w:r w:rsidR="006C41A5">
        <w:rPr>
          <w:sz w:val="28"/>
          <w:szCs w:val="28"/>
        </w:rPr>
        <w:t>е мешает</w:t>
      </w:r>
      <w:r>
        <w:rPr>
          <w:sz w:val="28"/>
          <w:szCs w:val="28"/>
        </w:rPr>
        <w:t>,</w:t>
      </w:r>
      <w:r w:rsidR="006C41A5">
        <w:rPr>
          <w:sz w:val="28"/>
          <w:szCs w:val="28"/>
        </w:rPr>
        <w:t xml:space="preserve"> амплитуда полуволн немного разная,</w:t>
      </w:r>
      <w:r>
        <w:rPr>
          <w:sz w:val="28"/>
          <w:szCs w:val="28"/>
        </w:rPr>
        <w:t xml:space="preserve"> шума нет, отоп</w:t>
      </w:r>
      <w:r w:rsidR="00612CF2">
        <w:rPr>
          <w:sz w:val="28"/>
          <w:szCs w:val="28"/>
        </w:rPr>
        <w:t>а</w:t>
      </w:r>
      <w:r>
        <w:rPr>
          <w:sz w:val="28"/>
          <w:szCs w:val="28"/>
        </w:rPr>
        <w:t xml:space="preserve">ра Il300, погрешность измерения БАРСом напряжения в пределах 0.2В в диапазоне 30-220В. Эталон – мультиметр  </w:t>
      </w:r>
      <w:r w:rsidRPr="007375A4">
        <w:rPr>
          <w:sz w:val="28"/>
          <w:szCs w:val="28"/>
        </w:rPr>
        <w:t>holdpeak hp890cn</w:t>
      </w:r>
      <w:r w:rsidR="00612CF2">
        <w:rPr>
          <w:sz w:val="28"/>
          <w:szCs w:val="28"/>
        </w:rPr>
        <w:t>.</w:t>
      </w:r>
    </w:p>
    <w:p w:rsidR="00612CF2" w:rsidRPr="00612CF2" w:rsidRDefault="00612CF2" w:rsidP="001C222D">
      <w:pPr>
        <w:ind w:left="360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877050" cy="3190875"/>
            <wp:effectExtent l="19050" t="0" r="0" b="0"/>
            <wp:docPr id="13" name="Рисунок 12" descr="3. ADC In set 150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 ADC In set 150V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7050" cy="319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992" w:rsidRDefault="004B7992" w:rsidP="004B7992">
      <w:pPr>
        <w:ind w:left="360"/>
        <w:rPr>
          <w:sz w:val="28"/>
          <w:szCs w:val="28"/>
        </w:rPr>
      </w:pPr>
    </w:p>
    <w:p w:rsidR="006D7303" w:rsidRPr="001C222D" w:rsidRDefault="006D7303" w:rsidP="001C222D">
      <w:pPr>
        <w:ind w:left="360"/>
        <w:rPr>
          <w:sz w:val="28"/>
          <w:szCs w:val="28"/>
        </w:rPr>
      </w:pPr>
    </w:p>
    <w:p w:rsidR="00641E03" w:rsidRDefault="00641E03" w:rsidP="004805B0">
      <w:pPr>
        <w:pStyle w:val="3"/>
        <w:ind w:left="360"/>
      </w:pPr>
      <w:bookmarkStart w:id="0" w:name="_Toc527210979"/>
      <w:r>
        <w:lastRenderedPageBreak/>
        <w:t>Плата контроллера</w:t>
      </w:r>
      <w:bookmarkEnd w:id="0"/>
      <w:r w:rsidR="000E720C">
        <w:rPr>
          <w:noProof/>
          <w:lang w:eastAsia="ru-RU"/>
        </w:rPr>
        <w:drawing>
          <wp:inline distT="0" distB="0" distL="0" distR="0">
            <wp:extent cx="9238928" cy="6067425"/>
            <wp:effectExtent l="19050" t="0" r="322" b="0"/>
            <wp:docPr id="6" name="Рисунок 5" descr="BARS_BOARD_ST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RS_BOARD_STM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40012" cy="6068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28B6" w:rsidRDefault="009A28B6" w:rsidP="009A28B6">
      <w:pPr>
        <w:pStyle w:val="a9"/>
        <w:ind w:left="1080"/>
        <w:rPr>
          <w:sz w:val="28"/>
          <w:szCs w:val="28"/>
        </w:rPr>
      </w:pPr>
    </w:p>
    <w:p w:rsidR="009A28B6" w:rsidRDefault="009A28B6" w:rsidP="009A28B6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Стабилизатор U</w:t>
      </w:r>
      <w:r w:rsidR="001E19B3" w:rsidRPr="001E19B3">
        <w:rPr>
          <w:sz w:val="28"/>
          <w:szCs w:val="28"/>
        </w:rPr>
        <w:t>2</w:t>
      </w:r>
      <w:r w:rsidR="000E720C">
        <w:rPr>
          <w:sz w:val="28"/>
          <w:szCs w:val="28"/>
        </w:rPr>
        <w:t xml:space="preserve"> ,</w:t>
      </w:r>
      <w:r>
        <w:rPr>
          <w:sz w:val="28"/>
          <w:szCs w:val="28"/>
        </w:rPr>
        <w:t xml:space="preserve"> конденсатор </w:t>
      </w:r>
      <w:r>
        <w:rPr>
          <w:sz w:val="28"/>
          <w:szCs w:val="28"/>
          <w:lang w:val="en-US"/>
        </w:rPr>
        <w:t>C</w:t>
      </w:r>
      <w:r w:rsidRPr="009A28B6">
        <w:rPr>
          <w:sz w:val="28"/>
          <w:szCs w:val="28"/>
        </w:rPr>
        <w:t>1</w:t>
      </w:r>
      <w:r w:rsidR="000E720C">
        <w:rPr>
          <w:sz w:val="28"/>
          <w:szCs w:val="28"/>
        </w:rPr>
        <w:t>,C</w:t>
      </w:r>
      <w:r w:rsidR="000E720C" w:rsidRPr="000E720C">
        <w:rPr>
          <w:sz w:val="28"/>
          <w:szCs w:val="28"/>
        </w:rPr>
        <w:t>4</w:t>
      </w:r>
      <w:r w:rsidR="000E720C">
        <w:rPr>
          <w:sz w:val="28"/>
          <w:szCs w:val="28"/>
        </w:rPr>
        <w:t>,C5</w:t>
      </w:r>
      <w:r w:rsidR="000E720C" w:rsidRPr="000E720C">
        <w:rPr>
          <w:sz w:val="28"/>
          <w:szCs w:val="28"/>
        </w:rPr>
        <w:t>,</w:t>
      </w:r>
      <w:r w:rsidR="000E720C">
        <w:rPr>
          <w:sz w:val="28"/>
          <w:szCs w:val="28"/>
          <w:lang w:val="en-US"/>
        </w:rPr>
        <w:t>C</w:t>
      </w:r>
      <w:r w:rsidR="000E720C" w:rsidRPr="000E720C">
        <w:rPr>
          <w:sz w:val="28"/>
          <w:szCs w:val="28"/>
        </w:rPr>
        <w:t xml:space="preserve">6, ,батарейка </w:t>
      </w:r>
      <w:r w:rsidR="000E720C">
        <w:rPr>
          <w:sz w:val="28"/>
          <w:szCs w:val="28"/>
          <w:lang w:val="en-US"/>
        </w:rPr>
        <w:t>Bat</w:t>
      </w:r>
      <w:r w:rsidR="000E720C" w:rsidRPr="000E720C">
        <w:rPr>
          <w:sz w:val="28"/>
          <w:szCs w:val="28"/>
        </w:rPr>
        <w:t>1</w:t>
      </w:r>
      <w:r w:rsidRPr="009A28B6">
        <w:rPr>
          <w:sz w:val="28"/>
          <w:szCs w:val="28"/>
        </w:rPr>
        <w:t xml:space="preserve"> не нужны.</w:t>
      </w:r>
      <w:r w:rsidR="000E720C" w:rsidRPr="000E720C">
        <w:rPr>
          <w:sz w:val="28"/>
          <w:szCs w:val="28"/>
        </w:rPr>
        <w:t xml:space="preserve"> В</w:t>
      </w:r>
      <w:r w:rsidR="000E720C">
        <w:rPr>
          <w:sz w:val="28"/>
          <w:szCs w:val="28"/>
        </w:rPr>
        <w:t xml:space="preserve"> схеме на всякий случай.</w:t>
      </w:r>
    </w:p>
    <w:p w:rsidR="000E720C" w:rsidRPr="000E720C" w:rsidRDefault="000E720C" w:rsidP="009A28B6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R13 =180Ом -  если  пищалка будет использоваться без транзистора Q1 интерфейсной платы.   С транзистором  то до 1кОм.</w:t>
      </w:r>
    </w:p>
    <w:p w:rsidR="009A28B6" w:rsidRPr="009A28B6" w:rsidRDefault="009A28B6" w:rsidP="009A28B6">
      <w:pPr>
        <w:pStyle w:val="a9"/>
        <w:ind w:left="1080"/>
        <w:rPr>
          <w:sz w:val="28"/>
          <w:szCs w:val="28"/>
        </w:rPr>
      </w:pPr>
    </w:p>
    <w:p w:rsidR="00DF60F6" w:rsidRDefault="00DF60F6" w:rsidP="00641E03">
      <w:pPr>
        <w:pStyle w:val="a9"/>
        <w:ind w:left="1080"/>
        <w:rPr>
          <w:sz w:val="28"/>
          <w:szCs w:val="28"/>
        </w:rPr>
      </w:pPr>
    </w:p>
    <w:p w:rsidR="00087E09" w:rsidRDefault="00087E09" w:rsidP="00641E03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  <w:lang w:val="en-US"/>
        </w:rPr>
        <w:t>JP</w:t>
      </w:r>
      <w:r w:rsidRPr="00087E09">
        <w:rPr>
          <w:sz w:val="28"/>
          <w:szCs w:val="28"/>
        </w:rPr>
        <w:t xml:space="preserve">5 </w:t>
      </w:r>
      <w:r>
        <w:rPr>
          <w:sz w:val="28"/>
          <w:szCs w:val="28"/>
        </w:rPr>
        <w:t xml:space="preserve"> - </w:t>
      </w:r>
      <w:r w:rsidRPr="00087E09">
        <w:rPr>
          <w:sz w:val="28"/>
          <w:szCs w:val="28"/>
        </w:rPr>
        <w:t>установить перемы</w:t>
      </w:r>
      <w:r>
        <w:rPr>
          <w:sz w:val="28"/>
          <w:szCs w:val="28"/>
        </w:rPr>
        <w:t>чку для дисплея с 5В питанием и JP3.</w:t>
      </w:r>
      <w:r w:rsidRPr="00087E09">
        <w:rPr>
          <w:sz w:val="28"/>
          <w:szCs w:val="28"/>
        </w:rPr>
        <w:t xml:space="preserve">3 для дисплея </w:t>
      </w:r>
      <w:r w:rsidR="005B4A68">
        <w:rPr>
          <w:sz w:val="28"/>
          <w:szCs w:val="28"/>
        </w:rPr>
        <w:t xml:space="preserve"> Nokia (на схеме обозначены как резисторы).</w:t>
      </w:r>
    </w:p>
    <w:p w:rsidR="00D21F45" w:rsidRDefault="00D21F45" w:rsidP="00641E03">
      <w:pPr>
        <w:pStyle w:val="a9"/>
        <w:ind w:left="1080"/>
        <w:rPr>
          <w:sz w:val="28"/>
          <w:szCs w:val="28"/>
        </w:rPr>
      </w:pPr>
    </w:p>
    <w:p w:rsidR="00D21F45" w:rsidRDefault="00D21F45" w:rsidP="00641E03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Обозначение минуса питания  платы контроллера Vss, а +5В Vdd.   Минус питания на разъемах для подключения периферии обозначен как </w:t>
      </w:r>
      <w:r>
        <w:rPr>
          <w:sz w:val="28"/>
          <w:szCs w:val="28"/>
          <w:lang w:val="en-US"/>
        </w:rPr>
        <w:t>GND</w:t>
      </w:r>
      <w:r w:rsidRPr="00D21F45">
        <w:rPr>
          <w:sz w:val="28"/>
          <w:szCs w:val="28"/>
        </w:rPr>
        <w:t xml:space="preserve"> (</w:t>
      </w:r>
      <w:r>
        <w:rPr>
          <w:sz w:val="28"/>
          <w:szCs w:val="28"/>
        </w:rPr>
        <w:t>это несколько не</w:t>
      </w:r>
      <w:r w:rsidRPr="00D21F45">
        <w:rPr>
          <w:sz w:val="28"/>
          <w:szCs w:val="28"/>
        </w:rPr>
        <w:t>корректн</w:t>
      </w:r>
      <w:r>
        <w:rPr>
          <w:sz w:val="28"/>
          <w:szCs w:val="28"/>
        </w:rPr>
        <w:t>ое обозначение вывода, так это не «земля».</w:t>
      </w:r>
      <w:r w:rsidRPr="00D21F45">
        <w:rPr>
          <w:sz w:val="28"/>
          <w:szCs w:val="28"/>
        </w:rPr>
        <w:t>)</w:t>
      </w:r>
    </w:p>
    <w:p w:rsidR="00E4596B" w:rsidRPr="00E4596B" w:rsidRDefault="00E4596B" w:rsidP="00641E03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R1 можно уменьшить до 1.5кОм.</w:t>
      </w:r>
    </w:p>
    <w:p w:rsidR="00A61099" w:rsidRDefault="00A61099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087E09" w:rsidRPr="00087E09" w:rsidRDefault="00087E09" w:rsidP="00641E03">
      <w:pPr>
        <w:pStyle w:val="a9"/>
        <w:ind w:left="1080"/>
        <w:rPr>
          <w:sz w:val="28"/>
          <w:szCs w:val="28"/>
        </w:rPr>
      </w:pPr>
    </w:p>
    <w:p w:rsidR="00005750" w:rsidRDefault="00005750" w:rsidP="00641E03">
      <w:pPr>
        <w:pStyle w:val="a9"/>
        <w:ind w:left="1080"/>
        <w:rPr>
          <w:b/>
          <w:sz w:val="28"/>
          <w:szCs w:val="28"/>
        </w:rPr>
      </w:pPr>
      <w:r w:rsidRPr="005B4A68">
        <w:rPr>
          <w:b/>
          <w:sz w:val="28"/>
          <w:szCs w:val="28"/>
        </w:rPr>
        <w:t xml:space="preserve">Интерфейсная </w:t>
      </w:r>
      <w:r w:rsidR="00B9457A">
        <w:rPr>
          <w:b/>
          <w:sz w:val="28"/>
          <w:szCs w:val="28"/>
        </w:rPr>
        <w:t>плат</w:t>
      </w:r>
      <w:r w:rsidRPr="005B4A68">
        <w:rPr>
          <w:b/>
          <w:sz w:val="28"/>
          <w:szCs w:val="28"/>
        </w:rPr>
        <w:t>.</w:t>
      </w:r>
    </w:p>
    <w:p w:rsidR="00A61099" w:rsidRPr="005B4A68" w:rsidRDefault="00A61099" w:rsidP="00641E03">
      <w:pPr>
        <w:pStyle w:val="a9"/>
        <w:ind w:left="1080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>
            <wp:extent cx="8486775" cy="5381625"/>
            <wp:effectExtent l="19050" t="0" r="9525" b="0"/>
            <wp:docPr id="7" name="Рисунок 6" descr="Disp_key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sp_keyb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87770" cy="5382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5750" w:rsidRDefault="00005750" w:rsidP="00641E03">
      <w:pPr>
        <w:pStyle w:val="a9"/>
        <w:ind w:left="1080"/>
        <w:rPr>
          <w:sz w:val="28"/>
          <w:szCs w:val="28"/>
        </w:rPr>
      </w:pPr>
    </w:p>
    <w:p w:rsidR="00641E03" w:rsidRDefault="00D003C0" w:rsidP="00D003C0">
      <w:pPr>
        <w:pStyle w:val="a9"/>
        <w:ind w:left="1080"/>
        <w:rPr>
          <w:sz w:val="28"/>
          <w:szCs w:val="28"/>
        </w:rPr>
      </w:pPr>
      <w:r w:rsidRPr="00D003C0">
        <w:rPr>
          <w:sz w:val="28"/>
          <w:szCs w:val="28"/>
        </w:rPr>
        <w:lastRenderedPageBreak/>
        <w:t>J1 для подключени</w:t>
      </w:r>
      <w:r>
        <w:rPr>
          <w:sz w:val="28"/>
          <w:szCs w:val="28"/>
        </w:rPr>
        <w:t>я шлейфа соединяющий с платой МК, его можно не ставить, а шлей подпаять к J3.</w:t>
      </w:r>
    </w:p>
    <w:p w:rsidR="00D003C0" w:rsidRDefault="00D003C0" w:rsidP="00D003C0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J2 для для подключения TFT дисплея на контроллере ILI9341.</w:t>
      </w:r>
    </w:p>
    <w:p w:rsidR="00D003C0" w:rsidRDefault="00D003C0" w:rsidP="00D003C0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  <w:lang w:val="en-US"/>
        </w:rPr>
        <w:t>J</w:t>
      </w:r>
      <w:r w:rsidRPr="00D003C0">
        <w:rPr>
          <w:sz w:val="28"/>
          <w:szCs w:val="28"/>
        </w:rPr>
        <w:t>4 для подключения пленочной клавиатуры.</w:t>
      </w:r>
    </w:p>
    <w:p w:rsidR="00D003C0" w:rsidRPr="00D003C0" w:rsidRDefault="00D003C0" w:rsidP="00D003C0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Для подсветки достаточно одного R10</w:t>
      </w:r>
      <w:r w:rsidR="00B4786A">
        <w:rPr>
          <w:sz w:val="28"/>
          <w:szCs w:val="28"/>
        </w:rPr>
        <w:t xml:space="preserve"> от 510 Ом  (для максимальной яркости подсветки) и выше.</w:t>
      </w:r>
    </w:p>
    <w:p w:rsidR="00D003C0" w:rsidRPr="00D003C0" w:rsidRDefault="00D003C0" w:rsidP="00D003C0">
      <w:pPr>
        <w:pStyle w:val="a9"/>
        <w:ind w:left="1080"/>
        <w:rPr>
          <w:sz w:val="28"/>
          <w:szCs w:val="28"/>
        </w:rPr>
      </w:pPr>
    </w:p>
    <w:sectPr w:rsidR="00D003C0" w:rsidRPr="00D003C0" w:rsidSect="00F17804">
      <w:footerReference w:type="default" r:id="rId15"/>
      <w:footerReference w:type="first" r:id="rId16"/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488F" w:rsidRDefault="008A488F" w:rsidP="009703B2">
      <w:pPr>
        <w:spacing w:after="0" w:line="240" w:lineRule="auto"/>
      </w:pPr>
      <w:r>
        <w:separator/>
      </w:r>
    </w:p>
  </w:endnote>
  <w:endnote w:type="continuationSeparator" w:id="0">
    <w:p w:rsidR="008A488F" w:rsidRDefault="008A488F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Default="00FA7D3D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267738" w:rsidRPr="00267738">
        <w:rPr>
          <w:rFonts w:asciiTheme="majorHAnsi" w:hAnsiTheme="majorHAnsi"/>
          <w:noProof/>
        </w:rPr>
        <w:t>9</w:t>
      </w:r>
    </w:fldSimple>
  </w:p>
  <w:p w:rsidR="00FA7D3D" w:rsidRDefault="00FA7D3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Pr="009703B2" w:rsidRDefault="00ED68D8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="00FA7D3D"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488F" w:rsidRDefault="008A488F" w:rsidP="009703B2">
      <w:pPr>
        <w:spacing w:after="0" w:line="240" w:lineRule="auto"/>
      </w:pPr>
      <w:r>
        <w:separator/>
      </w:r>
    </w:p>
  </w:footnote>
  <w:footnote w:type="continuationSeparator" w:id="0">
    <w:p w:rsidR="008A488F" w:rsidRDefault="008A488F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E52B4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21CD7E67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25D21ADB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6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5736712D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>
    <w:nsid w:val="621E7676"/>
    <w:multiLevelType w:val="hybridMultilevel"/>
    <w:tmpl w:val="A39AF0C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D884644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>
    <w:nsid w:val="79F91ED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4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6"/>
  </w:num>
  <w:num w:numId="5">
    <w:abstractNumId w:val="14"/>
  </w:num>
  <w:num w:numId="6">
    <w:abstractNumId w:val="5"/>
  </w:num>
  <w:num w:numId="7">
    <w:abstractNumId w:val="1"/>
  </w:num>
  <w:num w:numId="8">
    <w:abstractNumId w:val="7"/>
  </w:num>
  <w:num w:numId="9">
    <w:abstractNumId w:val="13"/>
  </w:num>
  <w:num w:numId="10">
    <w:abstractNumId w:val="2"/>
  </w:num>
  <w:num w:numId="11">
    <w:abstractNumId w:val="11"/>
  </w:num>
  <w:num w:numId="12">
    <w:abstractNumId w:val="3"/>
  </w:num>
  <w:num w:numId="13">
    <w:abstractNumId w:val="10"/>
  </w:num>
  <w:num w:numId="14">
    <w:abstractNumId w:val="4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5750"/>
    <w:rsid w:val="00007539"/>
    <w:rsid w:val="00020C22"/>
    <w:rsid w:val="00051991"/>
    <w:rsid w:val="00087E09"/>
    <w:rsid w:val="000B50BA"/>
    <w:rsid w:val="000C708B"/>
    <w:rsid w:val="000D5745"/>
    <w:rsid w:val="000E720C"/>
    <w:rsid w:val="0010182E"/>
    <w:rsid w:val="00113A19"/>
    <w:rsid w:val="00130FFA"/>
    <w:rsid w:val="0013347D"/>
    <w:rsid w:val="0015310E"/>
    <w:rsid w:val="00163E0D"/>
    <w:rsid w:val="00185399"/>
    <w:rsid w:val="001C222D"/>
    <w:rsid w:val="001D079D"/>
    <w:rsid w:val="001E19B3"/>
    <w:rsid w:val="001E402A"/>
    <w:rsid w:val="00234E6C"/>
    <w:rsid w:val="00243646"/>
    <w:rsid w:val="002639D7"/>
    <w:rsid w:val="002661BD"/>
    <w:rsid w:val="00267738"/>
    <w:rsid w:val="002941D2"/>
    <w:rsid w:val="002953AA"/>
    <w:rsid w:val="002A7C44"/>
    <w:rsid w:val="002C220D"/>
    <w:rsid w:val="002D5086"/>
    <w:rsid w:val="003048AB"/>
    <w:rsid w:val="00322650"/>
    <w:rsid w:val="003326BA"/>
    <w:rsid w:val="003660A5"/>
    <w:rsid w:val="00376DEC"/>
    <w:rsid w:val="003A4D86"/>
    <w:rsid w:val="003B7907"/>
    <w:rsid w:val="003C3FD7"/>
    <w:rsid w:val="003D088C"/>
    <w:rsid w:val="003D6FBD"/>
    <w:rsid w:val="004156A6"/>
    <w:rsid w:val="00415C31"/>
    <w:rsid w:val="004168E8"/>
    <w:rsid w:val="00462D68"/>
    <w:rsid w:val="00470B52"/>
    <w:rsid w:val="004762F5"/>
    <w:rsid w:val="004805B0"/>
    <w:rsid w:val="00484A42"/>
    <w:rsid w:val="004B7992"/>
    <w:rsid w:val="004E69D8"/>
    <w:rsid w:val="004F07B9"/>
    <w:rsid w:val="004F36B1"/>
    <w:rsid w:val="0050607D"/>
    <w:rsid w:val="005321D3"/>
    <w:rsid w:val="005457DC"/>
    <w:rsid w:val="005476DA"/>
    <w:rsid w:val="005535EF"/>
    <w:rsid w:val="0058210B"/>
    <w:rsid w:val="00590061"/>
    <w:rsid w:val="00597C5E"/>
    <w:rsid w:val="005B4A68"/>
    <w:rsid w:val="005B6113"/>
    <w:rsid w:val="005D2C1E"/>
    <w:rsid w:val="005D40AC"/>
    <w:rsid w:val="006065AE"/>
    <w:rsid w:val="00612CF2"/>
    <w:rsid w:val="00616647"/>
    <w:rsid w:val="00626FF5"/>
    <w:rsid w:val="006310CD"/>
    <w:rsid w:val="00641E03"/>
    <w:rsid w:val="006517C8"/>
    <w:rsid w:val="00672BD2"/>
    <w:rsid w:val="0068621D"/>
    <w:rsid w:val="006A60B5"/>
    <w:rsid w:val="006C41A5"/>
    <w:rsid w:val="006D7303"/>
    <w:rsid w:val="006F0E52"/>
    <w:rsid w:val="00735106"/>
    <w:rsid w:val="007375A4"/>
    <w:rsid w:val="007503B8"/>
    <w:rsid w:val="007A196A"/>
    <w:rsid w:val="007B3279"/>
    <w:rsid w:val="007C55C6"/>
    <w:rsid w:val="007D64EB"/>
    <w:rsid w:val="007E1452"/>
    <w:rsid w:val="007F5675"/>
    <w:rsid w:val="00813920"/>
    <w:rsid w:val="00855A30"/>
    <w:rsid w:val="008725E8"/>
    <w:rsid w:val="00877E73"/>
    <w:rsid w:val="00886E99"/>
    <w:rsid w:val="008A488F"/>
    <w:rsid w:val="008F23EF"/>
    <w:rsid w:val="009020B6"/>
    <w:rsid w:val="009266C7"/>
    <w:rsid w:val="00930526"/>
    <w:rsid w:val="00952491"/>
    <w:rsid w:val="00955851"/>
    <w:rsid w:val="00956A6F"/>
    <w:rsid w:val="009703B2"/>
    <w:rsid w:val="0097300A"/>
    <w:rsid w:val="00974B6E"/>
    <w:rsid w:val="00977418"/>
    <w:rsid w:val="009A28B6"/>
    <w:rsid w:val="009A6232"/>
    <w:rsid w:val="009D3B48"/>
    <w:rsid w:val="009D75AB"/>
    <w:rsid w:val="009E05FF"/>
    <w:rsid w:val="00A23FDD"/>
    <w:rsid w:val="00A30A4C"/>
    <w:rsid w:val="00A31021"/>
    <w:rsid w:val="00A476B9"/>
    <w:rsid w:val="00A53AF8"/>
    <w:rsid w:val="00A61099"/>
    <w:rsid w:val="00A80CCE"/>
    <w:rsid w:val="00A91974"/>
    <w:rsid w:val="00AA5B02"/>
    <w:rsid w:val="00AE6684"/>
    <w:rsid w:val="00AE79A2"/>
    <w:rsid w:val="00B26527"/>
    <w:rsid w:val="00B27415"/>
    <w:rsid w:val="00B368EB"/>
    <w:rsid w:val="00B3690A"/>
    <w:rsid w:val="00B4786A"/>
    <w:rsid w:val="00B549DC"/>
    <w:rsid w:val="00B81A64"/>
    <w:rsid w:val="00B84F3D"/>
    <w:rsid w:val="00B9457A"/>
    <w:rsid w:val="00BA4E17"/>
    <w:rsid w:val="00BC4694"/>
    <w:rsid w:val="00BC51F9"/>
    <w:rsid w:val="00BC5E4D"/>
    <w:rsid w:val="00BF49AE"/>
    <w:rsid w:val="00C27B6A"/>
    <w:rsid w:val="00C407F4"/>
    <w:rsid w:val="00C51213"/>
    <w:rsid w:val="00C52F5C"/>
    <w:rsid w:val="00C8728C"/>
    <w:rsid w:val="00CA2AE1"/>
    <w:rsid w:val="00CA37E9"/>
    <w:rsid w:val="00CC0D8D"/>
    <w:rsid w:val="00CD025C"/>
    <w:rsid w:val="00CD5731"/>
    <w:rsid w:val="00D003C0"/>
    <w:rsid w:val="00D21F45"/>
    <w:rsid w:val="00D330D0"/>
    <w:rsid w:val="00D44B33"/>
    <w:rsid w:val="00D61654"/>
    <w:rsid w:val="00D619F3"/>
    <w:rsid w:val="00DC2573"/>
    <w:rsid w:val="00DE38B4"/>
    <w:rsid w:val="00DE5C57"/>
    <w:rsid w:val="00DF60F6"/>
    <w:rsid w:val="00E01800"/>
    <w:rsid w:val="00E20D45"/>
    <w:rsid w:val="00E25414"/>
    <w:rsid w:val="00E410B1"/>
    <w:rsid w:val="00E4596B"/>
    <w:rsid w:val="00E56100"/>
    <w:rsid w:val="00E56BDD"/>
    <w:rsid w:val="00E96487"/>
    <w:rsid w:val="00ED68D8"/>
    <w:rsid w:val="00F0062F"/>
    <w:rsid w:val="00F044DB"/>
    <w:rsid w:val="00F17804"/>
    <w:rsid w:val="00F379C2"/>
    <w:rsid w:val="00F43BEF"/>
    <w:rsid w:val="00F75B5A"/>
    <w:rsid w:val="00F8089B"/>
    <w:rsid w:val="00F83B68"/>
    <w:rsid w:val="00FA7D3D"/>
    <w:rsid w:val="00FB76B5"/>
    <w:rsid w:val="00FC1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708420-3C9A-4CC6-8CD7-4CE984978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5</cp:revision>
  <dcterms:created xsi:type="dcterms:W3CDTF">2019-03-27T14:43:00Z</dcterms:created>
  <dcterms:modified xsi:type="dcterms:W3CDTF">2019-03-27T14:56:00Z</dcterms:modified>
</cp:coreProperties>
</file>