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Pr="001419D4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B86798" w:rsidRPr="00B86798" w:rsidRDefault="00B86798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 xml:space="preserve">(с </w:t>
      </w:r>
      <w:r w:rsidR="00A97642">
        <w:rPr>
          <w:sz w:val="20"/>
          <w:szCs w:val="20"/>
        </w:rPr>
        <w:t>9</w:t>
      </w:r>
      <w:r w:rsidR="00202372">
        <w:rPr>
          <w:sz w:val="20"/>
          <w:szCs w:val="20"/>
        </w:rPr>
        <w:t>4</w:t>
      </w:r>
      <w:r w:rsidRPr="00B86798">
        <w:rPr>
          <w:sz w:val="20"/>
          <w:szCs w:val="20"/>
        </w:rPr>
        <w:t>ой версии прошивки)</w:t>
      </w:r>
    </w:p>
    <w:p w:rsidR="00C27B6A" w:rsidRPr="000E4F29" w:rsidRDefault="00ED68D8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Ред. </w:t>
      </w:r>
      <w:r w:rsidR="00A97642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="00A97642">
        <w:rPr>
          <w:sz w:val="20"/>
          <w:szCs w:val="20"/>
        </w:rPr>
        <w:t>0</w:t>
      </w:r>
    </w:p>
    <w:p w:rsidR="003C3FD7" w:rsidRPr="00C27B6A" w:rsidRDefault="00A97642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>03.2019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202372" w:rsidRDefault="00CF569C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3495782" w:history="1">
            <w:r w:rsidR="00202372" w:rsidRPr="00925ACB">
              <w:rPr>
                <w:rStyle w:val="ab"/>
                <w:noProof/>
              </w:rPr>
              <w:t>Введение.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3" w:history="1">
            <w:r w:rsidR="00202372" w:rsidRPr="00925ACB">
              <w:rPr>
                <w:rStyle w:val="ab"/>
                <w:noProof/>
              </w:rPr>
              <w:t>1.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Назначение.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4" w:history="1">
            <w:r w:rsidR="00202372" w:rsidRPr="00925ACB">
              <w:rPr>
                <w:rStyle w:val="ab"/>
                <w:noProof/>
              </w:rPr>
              <w:t>2.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Техника безопасности.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5" w:history="1">
            <w:r w:rsidR="00202372" w:rsidRPr="00925ACB">
              <w:rPr>
                <w:rStyle w:val="ab"/>
                <w:noProof/>
              </w:rPr>
              <w:t>3.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Технические характеристики: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6" w:history="1">
            <w:r w:rsidR="00202372" w:rsidRPr="00925ACB">
              <w:rPr>
                <w:rStyle w:val="ab"/>
                <w:noProof/>
              </w:rPr>
              <w:t>4.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Схема подключения БАРС.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7" w:history="1">
            <w:r w:rsidR="00202372" w:rsidRPr="00925ACB">
              <w:rPr>
                <w:rStyle w:val="ab"/>
                <w:noProof/>
              </w:rPr>
              <w:t>4.1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силовой части.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8" w:history="1">
            <w:r w:rsidR="00202372" w:rsidRPr="00925ACB">
              <w:rPr>
                <w:rStyle w:val="ab"/>
                <w:noProof/>
              </w:rPr>
              <w:t>4.2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датчиков температуры DS18x20.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89" w:history="1">
            <w:r w:rsidR="00202372" w:rsidRPr="00925ACB">
              <w:rPr>
                <w:rStyle w:val="ab"/>
                <w:noProof/>
              </w:rPr>
              <w:t>4.3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дискретных входов.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0" w:history="1">
            <w:r w:rsidR="00202372" w:rsidRPr="00925ACB">
              <w:rPr>
                <w:rStyle w:val="ab"/>
                <w:noProof/>
              </w:rPr>
              <w:t>4.4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аналоговых датчиков (преобразователи давления).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1" w:history="1">
            <w:r w:rsidR="00202372" w:rsidRPr="00925ACB">
              <w:rPr>
                <w:rStyle w:val="ab"/>
                <w:noProof/>
              </w:rPr>
              <w:t>4.5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исполнительных механизмов.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2" w:history="1">
            <w:r w:rsidR="00202372" w:rsidRPr="00925ACB">
              <w:rPr>
                <w:rStyle w:val="ab"/>
                <w:noProof/>
              </w:rPr>
              <w:t>4.6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 к UART.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3" w:history="1">
            <w:r w:rsidR="00202372" w:rsidRPr="00925ACB">
              <w:rPr>
                <w:rStyle w:val="ab"/>
                <w:noProof/>
              </w:rPr>
              <w:t>4.7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Подключение к USB для обновления прошивки.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4" w:history="1">
            <w:r w:rsidR="00202372" w:rsidRPr="00925ACB">
              <w:rPr>
                <w:rStyle w:val="ab"/>
                <w:noProof/>
              </w:rPr>
              <w:t>5.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Описание функций БАРС.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5" w:history="1">
            <w:r w:rsidR="00202372" w:rsidRPr="00925ACB">
              <w:rPr>
                <w:rStyle w:val="ab"/>
                <w:noProof/>
              </w:rPr>
              <w:t>5.1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Основное меню.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6" w:history="1">
            <w:r w:rsidR="00202372" w:rsidRPr="00925ACB">
              <w:rPr>
                <w:rStyle w:val="ab"/>
                <w:noProof/>
              </w:rPr>
              <w:t>5.2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Условия останова.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7" w:history="1">
            <w:r w:rsidR="00202372" w:rsidRPr="00925ACB">
              <w:rPr>
                <w:rStyle w:val="ab"/>
                <w:noProof/>
              </w:rPr>
              <w:t>5.3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Уставки нагрева и дисплея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8" w:history="1">
            <w:r w:rsidR="00202372" w:rsidRPr="00925ACB">
              <w:rPr>
                <w:rStyle w:val="ab"/>
                <w:noProof/>
              </w:rPr>
              <w:t>5.4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Уставки отбора.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799" w:history="1">
            <w:r w:rsidR="00202372" w:rsidRPr="00925ACB">
              <w:rPr>
                <w:rStyle w:val="ab"/>
                <w:noProof/>
              </w:rPr>
              <w:t>5.5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Настройки дискретных входов и выходов.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_Toc3495799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800" w:history="1">
            <w:r w:rsidR="00202372" w:rsidRPr="00925ACB">
              <w:rPr>
                <w:rStyle w:val="ab"/>
                <w:noProof/>
              </w:rPr>
              <w:t>5.6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Преобразователь давления в кубе.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_Toc3495800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801" w:history="1">
            <w:r w:rsidR="00202372" w:rsidRPr="00925ACB">
              <w:rPr>
                <w:rStyle w:val="ab"/>
                <w:noProof/>
              </w:rPr>
              <w:t>5.7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Сохранение конфигураций в энергонезависимой памяти.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802" w:history="1">
            <w:r w:rsidR="00202372" w:rsidRPr="00925ACB">
              <w:rPr>
                <w:rStyle w:val="ab"/>
                <w:noProof/>
              </w:rPr>
              <w:t>5.8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Настройки коэффициентов ПИД регулятора.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803" w:history="1">
            <w:r w:rsidR="00202372" w:rsidRPr="00925ACB">
              <w:rPr>
                <w:rStyle w:val="ab"/>
                <w:noProof/>
              </w:rPr>
              <w:t>5.9</w:t>
            </w:r>
            <w:r w:rsidR="00202372">
              <w:rPr>
                <w:rFonts w:eastAsiaTheme="minorEastAsia"/>
                <w:noProof/>
                <w:lang w:eastAsia="ru-RU"/>
              </w:rPr>
              <w:tab/>
            </w:r>
            <w:r w:rsidR="00202372" w:rsidRPr="00925ACB">
              <w:rPr>
                <w:rStyle w:val="ab"/>
                <w:noProof/>
              </w:rPr>
              <w:t>Объединение контроллеров БАРС для работы на многотрубных колоннах.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2372" w:rsidRDefault="00CF569C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3495804" w:history="1">
            <w:r w:rsidR="00202372" w:rsidRPr="00925ACB">
              <w:rPr>
                <w:rStyle w:val="ab"/>
                <w:noProof/>
              </w:rPr>
              <w:t>Приложение А. Внешний вид в сборе.</w:t>
            </w:r>
            <w:r w:rsidR="0020237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2372">
              <w:rPr>
                <w:noProof/>
                <w:webHidden/>
              </w:rPr>
              <w:instrText xml:space="preserve"> PAGEREF _Toc3495804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2372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CF569C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3495782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3495783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применятся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3495784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При неправильном применении существует риск поражения электрическим током и возгорании оборудования.  Пользователь должен точно понимать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3495785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симистором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201EDA" w:rsidRDefault="00201EDA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выход для управления отбором может работать в трех режимах:</w:t>
      </w:r>
    </w:p>
    <w:p w:rsidR="00201EDA" w:rsidRDefault="00201EDA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для управления клапаном;</w:t>
      </w:r>
    </w:p>
    <w:p w:rsidR="00201EDA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отбор перистальтическим насосом;</w:t>
      </w:r>
    </w:p>
    <w:p w:rsidR="00CC0F93" w:rsidRPr="00234E6C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постоянный режим перистальтического насоса;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A97642">
        <w:rPr>
          <w:sz w:val="28"/>
          <w:szCs w:val="28"/>
        </w:rPr>
        <w:t xml:space="preserve"> («фракционником»)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</w:t>
      </w:r>
      <w:r w:rsidR="00A97642">
        <w:rPr>
          <w:sz w:val="28"/>
          <w:szCs w:val="28"/>
        </w:rPr>
        <w:t>,</w:t>
      </w:r>
      <w:r w:rsidRPr="00234E6C">
        <w:rPr>
          <w:sz w:val="28"/>
          <w:szCs w:val="28"/>
        </w:rPr>
        <w:t xml:space="preserve">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внутрь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</w:t>
      </w:r>
      <w:r w:rsidR="00616647" w:rsidRPr="00234E6C">
        <w:rPr>
          <w:sz w:val="28"/>
          <w:szCs w:val="28"/>
        </w:rPr>
        <w:t xml:space="preserve">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(20…250)В;</w:t>
      </w:r>
    </w:p>
    <w:p w:rsidR="00A97642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Напряжение так же может задаваться ПИД регулятором. Контролируемая величина может быть любой из 8 температур или один из двух датчиков давления;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EF2AE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два аналоговых</w:t>
      </w:r>
      <w:r w:rsidR="009D3B48">
        <w:rPr>
          <w:sz w:val="28"/>
          <w:szCs w:val="28"/>
        </w:rPr>
        <w:t xml:space="preserve"> вхо</w:t>
      </w:r>
      <w:r w:rsidR="0068621D">
        <w:rPr>
          <w:sz w:val="28"/>
          <w:szCs w:val="28"/>
        </w:rPr>
        <w:t>д</w:t>
      </w:r>
      <w:r>
        <w:rPr>
          <w:sz w:val="28"/>
          <w:szCs w:val="28"/>
        </w:rPr>
        <w:t>а</w:t>
      </w:r>
      <w:r w:rsidR="0068621D">
        <w:rPr>
          <w:sz w:val="28"/>
          <w:szCs w:val="28"/>
        </w:rPr>
        <w:t xml:space="preserve"> для измерения давления в кубе</w:t>
      </w:r>
      <w:r>
        <w:rPr>
          <w:sz w:val="28"/>
          <w:szCs w:val="28"/>
        </w:rPr>
        <w:t xml:space="preserve"> и, например, в царге</w:t>
      </w:r>
      <w:r w:rsidR="0068621D">
        <w:rPr>
          <w:sz w:val="28"/>
          <w:szCs w:val="28"/>
        </w:rPr>
        <w:t>;</w:t>
      </w:r>
    </w:p>
    <w:p w:rsidR="00BC4694" w:rsidRPr="00EE46F4" w:rsidRDefault="00EF2AED" w:rsidP="00EE46F4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EE46F4">
        <w:rPr>
          <w:sz w:val="28"/>
          <w:szCs w:val="28"/>
        </w:rPr>
        <w:t xml:space="preserve">выход ALARM для отключения дифференциального автоматического выключателя при пробитии симистора или превышения напряжения в сети, дифф. автомат подключается по диагонали. </w:t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3495786"/>
      <w:r>
        <w:lastRenderedPageBreak/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3495787"/>
      <w:r w:rsidRPr="00163E0D">
        <w:t>Подключение силовой части.</w:t>
      </w:r>
      <w:bookmarkEnd w:id="5"/>
    </w:p>
    <w:p w:rsidR="00B368EB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внешнему симистору.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>еактивная нагрузка на симисторе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тороидального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</w:t>
      </w:r>
      <w:r w:rsidR="003934FA">
        <w:rPr>
          <w:sz w:val="28"/>
          <w:szCs w:val="28"/>
        </w:rPr>
        <w:t>им</w:t>
      </w:r>
      <w:r w:rsidR="00AE79A2">
        <w:rPr>
          <w:sz w:val="28"/>
          <w:szCs w:val="28"/>
        </w:rPr>
        <w:t xml:space="preserve"> нагрузке.  </w:t>
      </w:r>
    </w:p>
    <w:p w:rsidR="00D136EF" w:rsidRPr="00000DF8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271008" cy="1995424"/>
            <wp:effectExtent l="19050" t="0" r="5842" b="0"/>
            <wp:docPr id="14" name="Рисунок 13" descr="Схема подключений AlarmOu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2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008" cy="199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C5E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10721" cy="3181350"/>
            <wp:effectExtent l="19050" t="0" r="4379" b="0"/>
            <wp:docPr id="10" name="Рисунок 9" descr="TRI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2280" cy="318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6EF" w:rsidRDefault="00D136EF" w:rsidP="00D136EF">
      <w:pPr>
        <w:pStyle w:val="a9"/>
        <w:ind w:left="1080"/>
      </w:pPr>
      <w:r>
        <w:t xml:space="preserve">*  При отсутствии  защитного заземления, вывод </w:t>
      </w:r>
      <w:r w:rsidRPr="00D136EF">
        <w:t xml:space="preserve"> </w:t>
      </w:r>
      <w:r>
        <w:rPr>
          <w:lang w:val="en-US"/>
        </w:rPr>
        <w:t>Alarm</w:t>
      </w:r>
      <w:r w:rsidRPr="00D136EF">
        <w:t xml:space="preserve"> </w:t>
      </w:r>
      <w:r>
        <w:t>вместо «земли» подключить к N (именно к N, а не к N1).</w:t>
      </w:r>
    </w:p>
    <w:p w:rsidR="00D40011" w:rsidRPr="00672BD2" w:rsidRDefault="00D40011" w:rsidP="00D136EF">
      <w:pPr>
        <w:pStyle w:val="a9"/>
        <w:ind w:left="1080"/>
      </w:pPr>
      <w:r>
        <w:t>** Если симистор не изолированный, необходимо его изолировать от радиатора.</w:t>
      </w:r>
    </w:p>
    <w:p w:rsidR="00D136EF" w:rsidRDefault="00D136EF" w:rsidP="00597C5E">
      <w:pPr>
        <w:ind w:left="360" w:firstLine="348"/>
        <w:jc w:val="both"/>
        <w:rPr>
          <w:sz w:val="28"/>
          <w:szCs w:val="28"/>
        </w:rPr>
      </w:pP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3495788"/>
      <w:r w:rsidRPr="00886E99">
        <w:rPr>
          <w:szCs w:val="28"/>
        </w:rPr>
        <w:lastRenderedPageBreak/>
        <w:t>Подключение датчиков температуры DS18x20.</w:t>
      </w:r>
      <w:bookmarkEnd w:id="6"/>
    </w:p>
    <w:p w:rsidR="00B368EB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3495789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3495790"/>
      <w:r>
        <w:t>Подключение аналогов</w:t>
      </w:r>
      <w:r w:rsidR="003934FA">
        <w:t>ых датчиков</w:t>
      </w:r>
      <w:r w:rsidR="00DF0A9A">
        <w:t xml:space="preserve"> (преобразователи</w:t>
      </w:r>
      <w:r>
        <w:t xml:space="preserve"> давления).</w:t>
      </w:r>
      <w:bookmarkEnd w:id="8"/>
      <w:r w:rsidR="00DF0A9A">
        <w:t xml:space="preserve"> </w:t>
      </w:r>
    </w:p>
    <w:p w:rsidR="00886E99" w:rsidRDefault="00DF0A9A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560320" cy="2145792"/>
            <wp:effectExtent l="19050" t="0" r="0" b="0"/>
            <wp:docPr id="7" name="Рисунок 6" descr="Схема подключений Аналог входы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2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145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Pr="00966AAA" w:rsidRDefault="00DF0A9A" w:rsidP="00A53AF8">
      <w:r>
        <w:t>Максимальное входное напряжение 3.3В.  Рекомендуемая</w:t>
      </w:r>
      <w:r w:rsidRPr="00D76B60">
        <w:t xml:space="preserve"> </w:t>
      </w:r>
      <w:r>
        <w:t>схема</w:t>
      </w:r>
      <w:r w:rsidRPr="00D76B60">
        <w:t xml:space="preserve"> </w:t>
      </w:r>
      <w:r>
        <w:t>включения</w:t>
      </w:r>
      <w:r w:rsidRPr="00D76B60">
        <w:t xml:space="preserve">  </w:t>
      </w:r>
      <w:r>
        <w:t>датчика</w:t>
      </w:r>
      <w:r w:rsidRPr="00D76B60">
        <w:t xml:space="preserve"> </w:t>
      </w:r>
      <w:r>
        <w:t>давления</w:t>
      </w:r>
      <w:r w:rsidRPr="00D76B60">
        <w:t xml:space="preserve">  </w:t>
      </w:r>
      <w:r w:rsidRPr="00DF0A9A">
        <w:rPr>
          <w:lang w:val="en-US"/>
        </w:rPr>
        <w:t>MPX</w:t>
      </w:r>
      <w:r w:rsidRPr="00D76B60">
        <w:t xml:space="preserve">5010 </w:t>
      </w:r>
      <w:r>
        <w:t>приведена</w:t>
      </w:r>
      <w:r w:rsidRPr="00D76B60">
        <w:t xml:space="preserve">  </w:t>
      </w:r>
      <w:r w:rsidRPr="00DF0A9A">
        <w:rPr>
          <w:lang w:val="en-US"/>
        </w:rPr>
        <w:t>AN</w:t>
      </w:r>
      <w:r w:rsidRPr="00D76B60">
        <w:t>1646 “</w:t>
      </w:r>
      <w:r w:rsidRPr="00DF0A9A">
        <w:rPr>
          <w:lang w:val="en-US"/>
        </w:rPr>
        <w:t>Noise</w:t>
      </w:r>
      <w:r w:rsidRPr="00D76B60">
        <w:t xml:space="preserve"> </w:t>
      </w:r>
      <w:r w:rsidRPr="00DF0A9A">
        <w:rPr>
          <w:lang w:val="en-US"/>
        </w:rPr>
        <w:t>Considerations</w:t>
      </w:r>
      <w:r w:rsidRPr="00D76B60">
        <w:t xml:space="preserve"> </w:t>
      </w:r>
      <w:r w:rsidRPr="00DF0A9A">
        <w:rPr>
          <w:lang w:val="en-US"/>
        </w:rPr>
        <w:t>for</w:t>
      </w:r>
      <w:r w:rsidRPr="00D76B60">
        <w:t xml:space="preserve"> </w:t>
      </w:r>
      <w:r w:rsidRPr="00DF0A9A">
        <w:rPr>
          <w:lang w:val="en-US"/>
        </w:rPr>
        <w:t>Integrated</w:t>
      </w:r>
      <w:r w:rsidRPr="00D76B60">
        <w:t xml:space="preserve"> </w:t>
      </w:r>
      <w:r w:rsidRPr="00DF0A9A">
        <w:rPr>
          <w:lang w:val="en-US"/>
        </w:rPr>
        <w:t>Pressure</w:t>
      </w:r>
      <w:r w:rsidRPr="00D76B60">
        <w:t xml:space="preserve"> </w:t>
      </w:r>
      <w:r w:rsidRPr="00DF0A9A">
        <w:rPr>
          <w:lang w:val="en-US"/>
        </w:rPr>
        <w:t>Sensors</w:t>
      </w:r>
      <w:r w:rsidRPr="00D76B60">
        <w:t xml:space="preserve">». </w:t>
      </w:r>
      <w:r>
        <w:t>Для  питания датчиков  MPX5010 допускает использовать внутренний</w:t>
      </w:r>
      <w:r w:rsidR="00966AAA">
        <w:t xml:space="preserve"> БП 5В.   </w:t>
      </w:r>
      <w:r w:rsidR="00966AAA" w:rsidRPr="00966AAA">
        <w:t xml:space="preserve">При использовании </w:t>
      </w:r>
      <w:r w:rsidR="00966AAA">
        <w:t xml:space="preserve"> MPX5010 во всем диапазоне (10кПа) необходимо разделить выходной сигнал с помощью делителя напряжения (потенциометра), чтобы выходной сигнал не превышал 3.3В.</w:t>
      </w:r>
    </w:p>
    <w:p w:rsidR="00E410B1" w:rsidRDefault="00E410B1" w:rsidP="00E410B1"/>
    <w:p w:rsidR="00C51213" w:rsidRDefault="00C51213" w:rsidP="00C51213">
      <w:pPr>
        <w:pStyle w:val="2"/>
        <w:numPr>
          <w:ilvl w:val="1"/>
          <w:numId w:val="2"/>
        </w:numPr>
      </w:pPr>
      <w:bookmarkStart w:id="9" w:name="_Toc3495791"/>
      <w:r>
        <w:t>Подключение исполнительных механизмов.</w:t>
      </w:r>
      <w:bookmarkEnd w:id="9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lastRenderedPageBreak/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</w:t>
      </w:r>
      <w:r w:rsidR="00AD7CDE">
        <w:rPr>
          <w:sz w:val="28"/>
          <w:szCs w:val="28"/>
        </w:rPr>
        <w:t xml:space="preserve"> MG995</w:t>
      </w:r>
      <w:r>
        <w:rPr>
          <w:sz w:val="28"/>
          <w:szCs w:val="28"/>
        </w:rPr>
        <w:t xml:space="preserve">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0A41" w:rsidRDefault="000D0A41" w:rsidP="000D0A41">
      <w:pPr>
        <w:pStyle w:val="a9"/>
        <w:ind w:left="1080"/>
        <w:jc w:val="both"/>
        <w:rPr>
          <w:sz w:val="28"/>
          <w:szCs w:val="28"/>
        </w:rPr>
      </w:pPr>
      <w:r w:rsidRPr="000D0A41">
        <w:rPr>
          <w:sz w:val="28"/>
          <w:szCs w:val="28"/>
        </w:rPr>
        <w:t xml:space="preserve">* </w:t>
      </w:r>
      <w:r>
        <w:rPr>
          <w:sz w:val="28"/>
          <w:szCs w:val="28"/>
        </w:rPr>
        <w:t xml:space="preserve"> При включении в </w:t>
      </w:r>
      <w:r w:rsidRPr="000D0A41">
        <w:rPr>
          <w:sz w:val="28"/>
          <w:szCs w:val="28"/>
        </w:rPr>
        <w:t>меню дискретных выходов</w:t>
      </w:r>
      <w:r>
        <w:rPr>
          <w:sz w:val="28"/>
          <w:szCs w:val="28"/>
        </w:rPr>
        <w:t xml:space="preserve"> </w:t>
      </w:r>
      <w:r w:rsidRPr="000D0A41">
        <w:rPr>
          <w:sz w:val="28"/>
          <w:szCs w:val="28"/>
        </w:rPr>
        <w:t xml:space="preserve"> перистальтического насоса</w:t>
      </w:r>
      <w:r>
        <w:rPr>
          <w:sz w:val="28"/>
          <w:szCs w:val="28"/>
        </w:rPr>
        <w:t>, на выходе PUMP будет идти частота согласно заданной в настройках.</w:t>
      </w:r>
    </w:p>
    <w:p w:rsidR="00CA7079" w:rsidRDefault="00CA7079" w:rsidP="000D0A41">
      <w:pPr>
        <w:pStyle w:val="a9"/>
        <w:ind w:left="1080"/>
        <w:jc w:val="both"/>
        <w:rPr>
          <w:sz w:val="28"/>
          <w:szCs w:val="28"/>
        </w:rPr>
      </w:pPr>
    </w:p>
    <w:p w:rsidR="00CA7079" w:rsidRPr="00CA7079" w:rsidRDefault="00CA7079" w:rsidP="00CA7079">
      <w:pPr>
        <w:pStyle w:val="2"/>
        <w:numPr>
          <w:ilvl w:val="1"/>
          <w:numId w:val="2"/>
        </w:numPr>
      </w:pPr>
      <w:bookmarkStart w:id="10" w:name="_Toc3495792"/>
      <w:r>
        <w:t>Подключение  к UART.</w:t>
      </w:r>
      <w:bookmarkEnd w:id="10"/>
    </w:p>
    <w:p w:rsidR="00CA7079" w:rsidRDefault="00CA7079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снятия логов можно подключить к БАРСу  преобразователь  UART-232(USB). Желательно к гальванически развязанному от сети компьютеру (ноутбуку).</w:t>
      </w:r>
    </w:p>
    <w:p w:rsidR="00CA7079" w:rsidRDefault="00320BC7" w:rsidP="00CA7079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838825" cy="1219200"/>
            <wp:effectExtent l="19050" t="0" r="9525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Для считывания данных можно воспользоваться любой терминальной программой. </w:t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БАРС каждый 5 секунд передает данные в формате ASCII в следующей последовательности.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пакета данных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Абсолютное давление в кубе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Второй датчик давления</w:t>
      </w:r>
      <w:r w:rsidR="007D1794">
        <w:rPr>
          <w:sz w:val="28"/>
          <w:szCs w:val="28"/>
        </w:rPr>
        <w:t xml:space="preserve"> 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Атмосферное давление.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нагрева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Напряжение на ТЭН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Период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Скважность (скорость ) отбора.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Ткуб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Тцарганиз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Тцаргаверх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Тдеф</w:t>
      </w:r>
    </w:p>
    <w:p w:rsidR="00E43AE3" w:rsidRPr="0006255A" w:rsidRDefault="0006255A" w:rsidP="0006255A">
      <w:pPr>
        <w:ind w:left="1055"/>
        <w:rPr>
          <w:sz w:val="28"/>
          <w:szCs w:val="28"/>
        </w:rPr>
      </w:pPr>
      <w:r w:rsidRPr="0006255A">
        <w:rPr>
          <w:sz w:val="28"/>
          <w:szCs w:val="28"/>
        </w:rPr>
        <w:t>14.15.16.17</w:t>
      </w:r>
      <w:r w:rsidR="00821F39" w:rsidRPr="0006255A">
        <w:rPr>
          <w:sz w:val="28"/>
          <w:szCs w:val="28"/>
        </w:rPr>
        <w:t xml:space="preserve"> Дополнительные температуры.</w:t>
      </w:r>
    </w:p>
    <w:p w:rsidR="0006255A" w:rsidRPr="00E43AE3" w:rsidRDefault="0006255A" w:rsidP="0006255A">
      <w:pPr>
        <w:ind w:left="709" w:firstLine="346"/>
        <w:contextualSpacing/>
        <w:rPr>
          <w:sz w:val="28"/>
          <w:szCs w:val="28"/>
        </w:rPr>
      </w:pPr>
    </w:p>
    <w:p w:rsidR="00F379C2" w:rsidRDefault="00F379C2" w:rsidP="00F379C2">
      <w:pPr>
        <w:pStyle w:val="2"/>
        <w:numPr>
          <w:ilvl w:val="1"/>
          <w:numId w:val="2"/>
        </w:numPr>
      </w:pPr>
      <w:bookmarkStart w:id="11" w:name="_Toc3495793"/>
      <w:r>
        <w:t>Подключение к USB для обновления прошивки.</w:t>
      </w:r>
      <w:bookmarkEnd w:id="11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БАРС.</w:t>
      </w:r>
      <w:r>
        <w:rPr>
          <w:sz w:val="28"/>
          <w:szCs w:val="28"/>
        </w:rPr>
        <w:t xml:space="preserve"> В штатном режиме при подключении к компьютеру устройство не определяется.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нажать кнопку ID(необязательно),</w:t>
      </w:r>
      <w:r w:rsidR="00A84D68">
        <w:rPr>
          <w:sz w:val="28"/>
          <w:szCs w:val="28"/>
        </w:rPr>
        <w:t xml:space="preserve"> </w:t>
      </w:r>
      <w:r w:rsidR="00A84D68" w:rsidRPr="00A84D68">
        <w:rPr>
          <w:sz w:val="28"/>
          <w:szCs w:val="28"/>
        </w:rPr>
        <w:t>д</w:t>
      </w:r>
      <w:r w:rsidRPr="00F379C2">
        <w:rPr>
          <w:sz w:val="28"/>
          <w:szCs w:val="28"/>
        </w:rPr>
        <w:t>олжен счи</w:t>
      </w:r>
      <w:r w:rsidR="00A84D68">
        <w:rPr>
          <w:sz w:val="28"/>
          <w:szCs w:val="28"/>
        </w:rPr>
        <w:t>таться уникальный идентификатор</w:t>
      </w:r>
      <w:r w:rsidRPr="00F379C2">
        <w:rPr>
          <w:sz w:val="28"/>
          <w:szCs w:val="28"/>
        </w:rPr>
        <w:t xml:space="preserve">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A84D68" w:rsidRDefault="00A84D68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обновить и ждать сообщение «успешно»;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C27B6A" w:rsidRDefault="00C27B6A" w:rsidP="00C27B6A">
      <w:pPr>
        <w:rPr>
          <w:sz w:val="28"/>
          <w:szCs w:val="28"/>
        </w:rPr>
      </w:pPr>
    </w:p>
    <w:p w:rsidR="00641E03" w:rsidRPr="00641E03" w:rsidRDefault="00641E03" w:rsidP="00724F3F"/>
    <w:p w:rsidR="00641E03" w:rsidRDefault="00641E03" w:rsidP="00C27B6A">
      <w:pPr>
        <w:ind w:left="360" w:firstLine="348"/>
        <w:jc w:val="both"/>
        <w:rPr>
          <w:sz w:val="28"/>
          <w:szCs w:val="28"/>
        </w:rPr>
      </w:pPr>
    </w:p>
    <w:p w:rsidR="00FB76B5" w:rsidRPr="000D0A41" w:rsidRDefault="002D5086" w:rsidP="000D0A41">
      <w:pPr>
        <w:pStyle w:val="3"/>
        <w:numPr>
          <w:ilvl w:val="2"/>
          <w:numId w:val="2"/>
        </w:numPr>
        <w:sectPr w:rsidR="00FB76B5" w:rsidRPr="000D0A41" w:rsidSect="00EE46F4">
          <w:footerReference w:type="default" r:id="rId14"/>
          <w:footerReference w:type="first" r:id="rId15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  <w:r>
        <w:br w:type="page"/>
      </w:r>
    </w:p>
    <w:p w:rsidR="002D5086" w:rsidRDefault="004E69D8" w:rsidP="004E69D8">
      <w:pPr>
        <w:pStyle w:val="1"/>
        <w:numPr>
          <w:ilvl w:val="0"/>
          <w:numId w:val="2"/>
        </w:numPr>
      </w:pPr>
      <w:bookmarkStart w:id="12" w:name="_Toc3495794"/>
      <w:r>
        <w:lastRenderedPageBreak/>
        <w:t>Описание функций БАРС.</w:t>
      </w:r>
      <w:bookmarkEnd w:id="12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3" w:name="_Toc3495795"/>
      <w:r w:rsidRPr="00E56BDD">
        <w:rPr>
          <w:rStyle w:val="20"/>
        </w:rPr>
        <w:t>Основное меню.</w:t>
      </w:r>
      <w:bookmarkEnd w:id="13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-Нагрев - выбор напряжения нагрева (8 различных напряжений</w:t>
      </w:r>
      <w:r w:rsidR="00273B18">
        <w:rPr>
          <w:sz w:val="28"/>
          <w:szCs w:val="28"/>
        </w:rPr>
        <w:t xml:space="preserve"> +П (ПИД</w:t>
      </w:r>
      <w:r w:rsidRPr="00E56BDD">
        <w:rPr>
          <w:sz w:val="28"/>
          <w:szCs w:val="28"/>
        </w:rPr>
        <w:t xml:space="preserve">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</w:t>
      </w:r>
      <w:r w:rsidR="00273B18">
        <w:rPr>
          <w:sz w:val="28"/>
          <w:szCs w:val="28"/>
        </w:rPr>
        <w:t>8</w:t>
      </w:r>
      <w:r w:rsidRPr="00E56BDD">
        <w:rPr>
          <w:sz w:val="28"/>
          <w:szCs w:val="28"/>
        </w:rPr>
        <w:t xml:space="preserve">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</w:t>
      </w:r>
      <w:r w:rsidR="00273B18">
        <w:rPr>
          <w:sz w:val="28"/>
          <w:szCs w:val="28"/>
        </w:rPr>
        <w:t>8</w:t>
      </w:r>
      <w:r w:rsidR="00462D68">
        <w:rPr>
          <w:sz w:val="28"/>
          <w:szCs w:val="28"/>
        </w:rPr>
        <w:t>с.</w:t>
      </w:r>
      <w:r w:rsidRPr="00E56BDD">
        <w:rPr>
          <w:sz w:val="28"/>
          <w:szCs w:val="28"/>
        </w:rPr>
        <w:t xml:space="preserve"> Если отбор включен, то отображается ниже или оставшееся время на стабилизацию или скважность отбора % и период сек. </w:t>
      </w:r>
      <w:r w:rsidR="00462D68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F4159A" w:rsidRPr="001419D4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Pr="00F83B68">
        <w:rPr>
          <w:sz w:val="28"/>
          <w:szCs w:val="28"/>
        </w:rPr>
        <w:br/>
        <w:t>Стр2. Запомненные температуры в царге</w:t>
      </w:r>
      <w:r>
        <w:rPr>
          <w:sz w:val="28"/>
          <w:szCs w:val="28"/>
        </w:rPr>
        <w:t xml:space="preserve"> (используются как опорные при отборе) ,</w:t>
      </w:r>
      <w:r w:rsidRPr="00F83B68">
        <w:rPr>
          <w:sz w:val="28"/>
          <w:szCs w:val="28"/>
        </w:rPr>
        <w:t>заданное напряжение</w:t>
      </w:r>
      <w:r>
        <w:rPr>
          <w:sz w:val="28"/>
          <w:szCs w:val="28"/>
        </w:rPr>
        <w:t>, расчетная спиртуозность в кубе.</w:t>
      </w:r>
    </w:p>
    <w:p w:rsidR="00130FFA" w:rsidRDefault="00F4159A" w:rsidP="00F83B68">
      <w:pPr>
        <w:pStyle w:val="a9"/>
        <w:rPr>
          <w:sz w:val="28"/>
          <w:szCs w:val="28"/>
        </w:rPr>
      </w:pPr>
      <w:r w:rsidRPr="00F83B68">
        <w:rPr>
          <w:sz w:val="28"/>
          <w:szCs w:val="28"/>
        </w:rPr>
        <w:t xml:space="preserve">Стр3. </w:t>
      </w:r>
      <w:r w:rsidRPr="00F4159A">
        <w:rPr>
          <w:sz w:val="28"/>
          <w:szCs w:val="28"/>
        </w:rPr>
        <w:t xml:space="preserve"> Дополнительные датчики температуры.</w:t>
      </w:r>
      <w:r>
        <w:rPr>
          <w:sz w:val="28"/>
          <w:szCs w:val="28"/>
        </w:rPr>
        <w:br/>
        <w:t>Стр4</w:t>
      </w:r>
      <w:r w:rsidR="00F83B68" w:rsidRPr="00F83B68">
        <w:rPr>
          <w:sz w:val="28"/>
          <w:szCs w:val="28"/>
        </w:rPr>
        <w:t xml:space="preserve">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</w:t>
      </w:r>
      <w:r w:rsidR="00273B18">
        <w:rPr>
          <w:sz w:val="28"/>
          <w:szCs w:val="28"/>
        </w:rPr>
        <w:t>, давление дополнительное</w:t>
      </w:r>
      <w:r w:rsidR="00A91974">
        <w:rPr>
          <w:sz w:val="28"/>
          <w:szCs w:val="28"/>
        </w:rPr>
        <w:t xml:space="preserve"> и коррекция датчика температуры в кубе от давления.</w:t>
      </w:r>
    </w:p>
    <w:p w:rsidR="00F379C2" w:rsidRDefault="00F4159A" w:rsidP="00F4159A">
      <w:pPr>
        <w:pStyle w:val="a9"/>
      </w:pPr>
      <w:r>
        <w:rPr>
          <w:sz w:val="28"/>
          <w:szCs w:val="28"/>
        </w:rPr>
        <w:t>Стр5</w:t>
      </w:r>
      <w:r w:rsidR="00F83B68" w:rsidRPr="00F83B68">
        <w:rPr>
          <w:sz w:val="28"/>
          <w:szCs w:val="28"/>
        </w:rPr>
        <w:t>. Состояние дискретных входов/выходов и положение серв</w:t>
      </w:r>
      <w:r>
        <w:rPr>
          <w:sz w:val="28"/>
          <w:szCs w:val="28"/>
        </w:rPr>
        <w:t>опривода.</w:t>
      </w:r>
      <w:r>
        <w:rPr>
          <w:sz w:val="28"/>
          <w:szCs w:val="28"/>
        </w:rPr>
        <w:br/>
        <w:t>Стр6</w:t>
      </w:r>
      <w:r w:rsidR="00F83B68" w:rsidRPr="00F83B68">
        <w:rPr>
          <w:sz w:val="28"/>
          <w:szCs w:val="28"/>
        </w:rPr>
        <w:t>. Время работы нагре</w:t>
      </w:r>
      <w:r>
        <w:rPr>
          <w:sz w:val="28"/>
          <w:szCs w:val="28"/>
        </w:rPr>
        <w:t>ва и лимит времени нагрева.</w:t>
      </w:r>
      <w:r>
        <w:rPr>
          <w:sz w:val="28"/>
          <w:szCs w:val="28"/>
        </w:rPr>
        <w:br/>
      </w:r>
      <w:r>
        <w:rPr>
          <w:sz w:val="28"/>
          <w:szCs w:val="28"/>
        </w:rPr>
        <w:lastRenderedPageBreak/>
        <w:t>Стр7</w:t>
      </w:r>
      <w:r w:rsidR="00F83B68" w:rsidRPr="00F83B68">
        <w:rPr>
          <w:sz w:val="28"/>
          <w:szCs w:val="28"/>
        </w:rPr>
        <w:t>. Условие окончания отбора. Может быть по времени, количеству, 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Стр8</w:t>
      </w:r>
      <w:r w:rsidR="00F83B68" w:rsidRPr="00F83B68">
        <w:rPr>
          <w:sz w:val="28"/>
          <w:szCs w:val="28"/>
        </w:rPr>
        <w:t xml:space="preserve">. Причина остановки работы. </w:t>
      </w:r>
      <w:r w:rsidR="00051991">
        <w:t xml:space="preserve">Настройка </w:t>
      </w:r>
      <w:r w:rsidR="00051991" w:rsidRPr="00E20D45">
        <w:t>каналов</w:t>
      </w:r>
      <w:r w:rsidR="00051991">
        <w:t xml:space="preserve"> температуры</w:t>
      </w:r>
    </w:p>
    <w:p w:rsidR="00E20D45" w:rsidRPr="00E20D45" w:rsidRDefault="00E20D45" w:rsidP="00E20D45"/>
    <w:p w:rsidR="00D81F8B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Начиная с версии 79 п</w:t>
      </w:r>
      <w:r w:rsidR="00051991" w:rsidRPr="00051991">
        <w:rPr>
          <w:sz w:val="28"/>
          <w:szCs w:val="28"/>
        </w:rPr>
        <w:t>ри включении питания, БАРС</w:t>
      </w:r>
      <w:r>
        <w:rPr>
          <w:sz w:val="28"/>
          <w:szCs w:val="28"/>
        </w:rPr>
        <w:t xml:space="preserve"> не</w:t>
      </w:r>
      <w:r w:rsidR="00051991" w:rsidRPr="00051991">
        <w:rPr>
          <w:sz w:val="28"/>
          <w:szCs w:val="28"/>
        </w:rPr>
        <w:t xml:space="preserve"> ищет датчик</w:t>
      </w:r>
      <w:r w:rsidR="00051991">
        <w:rPr>
          <w:sz w:val="28"/>
          <w:szCs w:val="28"/>
        </w:rPr>
        <w:t>и</w:t>
      </w:r>
      <w:r w:rsidR="00051991" w:rsidRPr="00051991">
        <w:rPr>
          <w:sz w:val="28"/>
          <w:szCs w:val="28"/>
        </w:rPr>
        <w:t xml:space="preserve"> на шине 1-wire </w:t>
      </w:r>
      <w:r>
        <w:rPr>
          <w:sz w:val="28"/>
          <w:szCs w:val="28"/>
        </w:rPr>
        <w:t>, а загружает их идентификаторы из ранее сохраненной конфигурации.</w:t>
      </w:r>
      <w:r w:rsidR="00051991" w:rsidRPr="0005199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Активация поиска датчиков производится во втором экране настройки каналов температуры. В этом же экране можно выбрать четыре датчика температуры</w:t>
      </w:r>
      <w:r w:rsidR="00273B1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которые будут отображаться на стр.3 и задать им имена.</w:t>
      </w:r>
    </w:p>
    <w:p w:rsidR="00051991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экране настройки каналов датчиков </w:t>
      </w:r>
      <w:r w:rsidR="00051991" w:rsidRPr="00051991">
        <w:rPr>
          <w:sz w:val="28"/>
          <w:szCs w:val="28"/>
        </w:rPr>
        <w:t>привязываются каналы к местоположению в колонне или можно просто поглядеть на каком канале какая температу</w:t>
      </w:r>
      <w:r w:rsidR="00051991">
        <w:rPr>
          <w:sz w:val="28"/>
          <w:szCs w:val="28"/>
        </w:rPr>
        <w:t>ра (150 градусов - датчика нет) и уникальный номер датчика (код семейства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4" w:name="_Toc3495796"/>
      <w:r>
        <w:t>Условия останова.</w:t>
      </w:r>
      <w:bookmarkEnd w:id="14"/>
    </w:p>
    <w:p w:rsidR="00590061" w:rsidRPr="00273B18" w:rsidRDefault="00470B52" w:rsidP="00470B52">
      <w:pPr>
        <w:ind w:left="360" w:firstLine="348"/>
        <w:jc w:val="both"/>
        <w:rPr>
          <w:sz w:val="28"/>
          <w:szCs w:val="28"/>
          <w:u w:val="single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  <w:r w:rsidR="00273B18">
        <w:rPr>
          <w:sz w:val="28"/>
          <w:szCs w:val="28"/>
        </w:rPr>
        <w:t xml:space="preserve"> </w:t>
      </w:r>
      <w:r w:rsidR="00273B18" w:rsidRPr="00273B18">
        <w:rPr>
          <w:sz w:val="28"/>
          <w:szCs w:val="28"/>
          <w:u w:val="single"/>
        </w:rPr>
        <w:t>Если запущен отбор без включенного нагрева, то останов отбора не по этим критериям не произойдет.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</w:t>
      </w:r>
      <w:r w:rsidR="002C22CC">
        <w:rPr>
          <w:sz w:val="28"/>
          <w:szCs w:val="28"/>
        </w:rPr>
        <w:t>8 (данная функция сработает если отбор  был запущен серией с номером меньшим или равным установленным в условиях останова)</w:t>
      </w:r>
      <w:r w:rsidR="00590061">
        <w:rPr>
          <w:sz w:val="28"/>
          <w:szCs w:val="28"/>
        </w:rPr>
        <w:t>;</w:t>
      </w:r>
    </w:p>
    <w:p w:rsidR="00470B52" w:rsidRPr="00590061" w:rsidRDefault="002C22CC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течении</w:t>
      </w:r>
      <w:r w:rsidR="00A91974" w:rsidRPr="00590061">
        <w:rPr>
          <w:sz w:val="28"/>
          <w:szCs w:val="28"/>
        </w:rPr>
        <w:t xml:space="preserve"> которого </w:t>
      </w:r>
      <w:r w:rsidR="00590061"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="00590061"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>
        <w:rPr>
          <w:sz w:val="28"/>
          <w:szCs w:val="28"/>
        </w:rPr>
        <w:t xml:space="preserve">, </w:t>
      </w:r>
      <w:r w:rsidR="00590061">
        <w:rPr>
          <w:sz w:val="28"/>
          <w:szCs w:val="28"/>
        </w:rPr>
        <w:t>е</w:t>
      </w:r>
      <w:r w:rsidR="00590061" w:rsidRPr="00590061">
        <w:rPr>
          <w:sz w:val="28"/>
          <w:szCs w:val="28"/>
        </w:rPr>
        <w:t>сли задано напряжение менее 240В</w:t>
      </w:r>
      <w:r>
        <w:rPr>
          <w:sz w:val="28"/>
          <w:szCs w:val="28"/>
        </w:rPr>
        <w:t xml:space="preserve"> (для ПИД в режиме «угол», если отсутствует детектирование перехода напряжения через ноль)</w:t>
      </w:r>
      <w:r w:rsidR="00590061">
        <w:rPr>
          <w:sz w:val="28"/>
          <w:szCs w:val="28"/>
        </w:rPr>
        <w:t>;</w:t>
      </w:r>
      <w:r>
        <w:rPr>
          <w:sz w:val="28"/>
          <w:szCs w:val="28"/>
        </w:rPr>
        <w:t xml:space="preserve">  </w:t>
      </w:r>
    </w:p>
    <w:p w:rsid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превышено давление в кубе.</w:t>
      </w:r>
    </w:p>
    <w:p w:rsidR="002A7C44" w:rsidRDefault="002A7C44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2A7C44">
        <w:rPr>
          <w:sz w:val="28"/>
          <w:szCs w:val="28"/>
        </w:rPr>
        <w:t xml:space="preserve"> Если измеренное напряжение в течении 30 секунд </w:t>
      </w:r>
      <w:r>
        <w:rPr>
          <w:sz w:val="28"/>
          <w:szCs w:val="28"/>
        </w:rPr>
        <w:t xml:space="preserve"> на </w:t>
      </w:r>
      <w:r w:rsidRPr="002A7C44">
        <w:rPr>
          <w:sz w:val="28"/>
          <w:szCs w:val="28"/>
        </w:rPr>
        <w:t xml:space="preserve">  </w:t>
      </w:r>
      <w:r>
        <w:rPr>
          <w:sz w:val="28"/>
          <w:szCs w:val="28"/>
        </w:rPr>
        <w:t>5 в</w:t>
      </w:r>
      <w:r w:rsidRPr="002A7C44">
        <w:rPr>
          <w:sz w:val="28"/>
          <w:szCs w:val="28"/>
        </w:rPr>
        <w:t>ольт</w:t>
      </w:r>
      <w:r>
        <w:rPr>
          <w:sz w:val="28"/>
          <w:szCs w:val="28"/>
        </w:rPr>
        <w:t xml:space="preserve"> и более выше</w:t>
      </w:r>
      <w:r w:rsidRPr="002A7C44">
        <w:rPr>
          <w:sz w:val="28"/>
          <w:szCs w:val="28"/>
        </w:rPr>
        <w:t xml:space="preserve"> </w:t>
      </w:r>
      <w:r w:rsidR="002C22CC">
        <w:rPr>
          <w:sz w:val="28"/>
          <w:szCs w:val="28"/>
        </w:rPr>
        <w:t xml:space="preserve"> чем заданное, то выход</w:t>
      </w:r>
      <w:r>
        <w:rPr>
          <w:sz w:val="28"/>
          <w:szCs w:val="28"/>
        </w:rPr>
        <w:t xml:space="preserve"> </w:t>
      </w:r>
      <w:r w:rsidR="002C22CC">
        <w:rPr>
          <w:sz w:val="28"/>
          <w:szCs w:val="28"/>
          <w:lang w:val="en-US"/>
        </w:rPr>
        <w:t>Alarm</w:t>
      </w:r>
      <w:r w:rsidR="002C22CC" w:rsidRPr="002C22CC">
        <w:rPr>
          <w:sz w:val="28"/>
          <w:szCs w:val="28"/>
        </w:rPr>
        <w:t xml:space="preserve"> силовой платы </w:t>
      </w:r>
      <w:r w:rsidR="002C22CC">
        <w:rPr>
          <w:sz w:val="28"/>
          <w:szCs w:val="28"/>
        </w:rPr>
        <w:t xml:space="preserve"> перейдет в сотояние открыто </w:t>
      </w:r>
      <w:r>
        <w:rPr>
          <w:sz w:val="28"/>
          <w:szCs w:val="28"/>
        </w:rPr>
        <w:t>(даже при вы</w:t>
      </w:r>
      <w:r w:rsidR="002C22CC">
        <w:rPr>
          <w:sz w:val="28"/>
          <w:szCs w:val="28"/>
        </w:rPr>
        <w:t xml:space="preserve">ключенном нагреве). Параметр не </w:t>
      </w:r>
      <w:r w:rsidR="00B36C99">
        <w:rPr>
          <w:sz w:val="28"/>
          <w:szCs w:val="28"/>
        </w:rPr>
        <w:t>настраиваемый</w:t>
      </w:r>
      <w:r>
        <w:rPr>
          <w:sz w:val="28"/>
          <w:szCs w:val="28"/>
        </w:rPr>
        <w:t xml:space="preserve"> и сбросить это состояние можно только перезапуском БАРСа.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Функция предназначена для защиты от пробоя симистора.</w:t>
      </w:r>
      <w:r w:rsidR="002C22CC">
        <w:rPr>
          <w:sz w:val="28"/>
          <w:szCs w:val="28"/>
        </w:rPr>
        <w:t xml:space="preserve"> (для ПИД в режиме «угол», не реализовано);</w:t>
      </w:r>
    </w:p>
    <w:p w:rsidR="000E4F29" w:rsidRDefault="000E4F29" w:rsidP="00DC2573">
      <w:pPr>
        <w:pStyle w:val="a9"/>
        <w:jc w:val="both"/>
        <w:rPr>
          <w:sz w:val="28"/>
          <w:szCs w:val="28"/>
        </w:rPr>
      </w:pPr>
    </w:p>
    <w:p w:rsidR="00E20D45" w:rsidRPr="00B36C99" w:rsidRDefault="00B36C99" w:rsidP="00B36C99">
      <w:pPr>
        <w:pStyle w:val="a9"/>
        <w:jc w:val="both"/>
        <w:rPr>
          <w:i/>
          <w:sz w:val="28"/>
          <w:szCs w:val="28"/>
        </w:rPr>
      </w:pPr>
      <w:r w:rsidRPr="00B36C99">
        <w:rPr>
          <w:i/>
          <w:sz w:val="28"/>
          <w:szCs w:val="28"/>
        </w:rPr>
        <w:t>*Если включен только отбор, а нагрев отключен, колонна считается незапущенной и отбор от перечисленных выше событий не останавливается.</w:t>
      </w:r>
    </w:p>
    <w:p w:rsidR="00E957BE" w:rsidRPr="00955851" w:rsidRDefault="00E957BE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5" w:name="_Toc3495797"/>
      <w:r>
        <w:t>Уставки нагрева и дисплея</w:t>
      </w:r>
      <w:bookmarkEnd w:id="15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6" w:name="_Toc3495798"/>
      <w:r>
        <w:t>Уставки отбора.</w:t>
      </w:r>
      <w:bookmarkEnd w:id="16"/>
    </w:p>
    <w:p w:rsidR="00322650" w:rsidRPr="00322650" w:rsidRDefault="00322650" w:rsidP="00322650"/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 xml:space="preserve">Режимом отбора может быть </w:t>
      </w:r>
      <w:r w:rsidR="002C22CC">
        <w:rPr>
          <w:sz w:val="28"/>
          <w:szCs w:val="28"/>
        </w:rPr>
        <w:t>восемь</w:t>
      </w:r>
      <w:r w:rsidRPr="00322650">
        <w:rPr>
          <w:sz w:val="28"/>
          <w:szCs w:val="28"/>
        </w:rPr>
        <w:t xml:space="preserve">. Для каждого можно установить свои </w:t>
      </w:r>
      <w:r>
        <w:rPr>
          <w:sz w:val="28"/>
          <w:szCs w:val="28"/>
        </w:rPr>
        <w:t xml:space="preserve">уникальные </w:t>
      </w:r>
      <w:r w:rsidRPr="00322650">
        <w:rPr>
          <w:sz w:val="28"/>
          <w:szCs w:val="28"/>
        </w:rPr>
        <w:t>настройки.</w:t>
      </w:r>
      <w:r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Формула расчета  скорости отбора </w:t>
      </w:r>
      <w:hyperlink r:id="rId16" w:tooltip="Результаты практической ректификации на самодельном оборудовании" w:history="1">
        <w:r w:rsidRPr="00F75B5A">
          <w:rPr>
            <w:sz w:val="28"/>
            <w:szCs w:val="28"/>
          </w:rPr>
          <w:t>Vотб. = Vотб.мах.*(6,04 - 0,06*Ткуба)</w:t>
        </w:r>
      </w:hyperlink>
      <w:r w:rsidRPr="00F75B5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t>Vотб.мах. - это НачСкор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скороть отбора будет снижаться на 1%, но никогда не опустится ниже 10%.</w:t>
      </w:r>
    </w:p>
    <w:p w:rsidR="00FD524B" w:rsidRDefault="002C22CC" w:rsidP="002C22CC">
      <w:pPr>
        <w:pStyle w:val="a9"/>
        <w:rPr>
          <w:sz w:val="28"/>
          <w:szCs w:val="28"/>
        </w:rPr>
      </w:pPr>
      <w:r>
        <w:rPr>
          <w:sz w:val="28"/>
          <w:szCs w:val="28"/>
        </w:rPr>
        <w:t>*  Если включен режим перистальтики в настройках  дискретного выхода, то дополнительную информацию по работе выхода для отбора смотри  в описании настройки дискретных выходов.</w:t>
      </w:r>
    </w:p>
    <w:p w:rsidR="00FA7D3D" w:rsidRPr="002C22CC" w:rsidRDefault="00322650" w:rsidP="002C22CC">
      <w:pPr>
        <w:pStyle w:val="a9"/>
        <w:rPr>
          <w:b/>
          <w:sz w:val="28"/>
          <w:szCs w:val="28"/>
        </w:rPr>
      </w:pPr>
      <w:r w:rsidRPr="002C22CC">
        <w:rPr>
          <w:sz w:val="28"/>
          <w:szCs w:val="28"/>
        </w:rPr>
        <w:br/>
      </w:r>
      <w:r w:rsidRPr="002C22CC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Не рекомендуется  устанавливать разницу между стопом и пуском 0.1 градуса.</w:t>
      </w:r>
      <w:r w:rsidR="00C8728C">
        <w:rPr>
          <w:sz w:val="28"/>
          <w:szCs w:val="28"/>
        </w:rPr>
        <w:t xml:space="preserve"> Это может привести к частому приостанову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</w:t>
      </w:r>
      <w:r w:rsidR="00A131CC">
        <w:rPr>
          <w:sz w:val="28"/>
          <w:szCs w:val="28"/>
        </w:rPr>
        <w:t xml:space="preserve"> на установленное время</w:t>
      </w:r>
      <w:r>
        <w:rPr>
          <w:sz w:val="28"/>
          <w:szCs w:val="28"/>
        </w:rPr>
        <w:t xml:space="preserve">. </w:t>
      </w:r>
    </w:p>
    <w:p w:rsidR="00292CA8" w:rsidRDefault="00292CA8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Можно установить один из трех режимов стабилизации температуры в царге:</w:t>
      </w:r>
    </w:p>
    <w:p w:rsid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216D02">
        <w:rPr>
          <w:sz w:val="28"/>
          <w:szCs w:val="28"/>
        </w:rPr>
        <w:t>х</w:t>
      </w:r>
      <w:r>
        <w:rPr>
          <w:sz w:val="28"/>
          <w:szCs w:val="28"/>
        </w:rPr>
        <w:t>»-</w:t>
      </w:r>
      <w:r w:rsidRPr="00292CA8">
        <w:rPr>
          <w:sz w:val="28"/>
          <w:szCs w:val="28"/>
        </w:rPr>
        <w:t xml:space="preserve"> стабилизация только по времени, без учета неста</w:t>
      </w:r>
      <w:r>
        <w:rPr>
          <w:sz w:val="28"/>
          <w:szCs w:val="28"/>
        </w:rPr>
        <w:t>би</w:t>
      </w:r>
      <w:r w:rsidRPr="00292CA8">
        <w:rPr>
          <w:sz w:val="28"/>
          <w:szCs w:val="28"/>
        </w:rPr>
        <w:t>льности температуры в царге;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 w:rsidRPr="00A465AC">
        <w:rPr>
          <w:sz w:val="28"/>
          <w:szCs w:val="28"/>
        </w:rPr>
        <w:t>/</w:t>
      </w:r>
      <w:r>
        <w:rPr>
          <w:sz w:val="28"/>
          <w:szCs w:val="28"/>
        </w:rPr>
        <w:t>» – при не стабильной температуре</w:t>
      </w:r>
      <w:r w:rsidR="00ED5CE2">
        <w:rPr>
          <w:sz w:val="28"/>
          <w:szCs w:val="28"/>
        </w:rPr>
        <w:t xml:space="preserve"> в царге</w:t>
      </w:r>
      <w:r w:rsidR="00216D02">
        <w:rPr>
          <w:sz w:val="28"/>
          <w:szCs w:val="28"/>
        </w:rPr>
        <w:t>,</w:t>
      </w:r>
      <w:r w:rsidR="00ED5C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таймер стабилизации </w:t>
      </w:r>
      <w:r w:rsidR="00A465AC" w:rsidRPr="00A465AC">
        <w:rPr>
          <w:sz w:val="28"/>
          <w:szCs w:val="28"/>
        </w:rPr>
        <w:t>увеличивается на оставшееся время</w:t>
      </w:r>
      <w:r>
        <w:rPr>
          <w:sz w:val="28"/>
          <w:szCs w:val="28"/>
        </w:rPr>
        <w:t xml:space="preserve">; 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>
        <w:rPr>
          <w:sz w:val="28"/>
          <w:szCs w:val="28"/>
        </w:rPr>
        <w:t>f</w:t>
      </w:r>
      <w:r>
        <w:rPr>
          <w:sz w:val="28"/>
          <w:szCs w:val="28"/>
        </w:rPr>
        <w:t xml:space="preserve">» – при не стабильной температуре в царге к таймеру стабилизации прибавляется </w:t>
      </w:r>
      <w:r w:rsidR="00A465AC" w:rsidRPr="00A465AC">
        <w:rPr>
          <w:sz w:val="28"/>
          <w:szCs w:val="28"/>
        </w:rPr>
        <w:t>фиксированное значение равное 15 минутам.</w:t>
      </w:r>
      <w:r>
        <w:rPr>
          <w:sz w:val="28"/>
          <w:szCs w:val="28"/>
        </w:rPr>
        <w:t xml:space="preserve">  </w:t>
      </w:r>
    </w:p>
    <w:p w:rsidR="00A131CC" w:rsidRPr="00A131CC" w:rsidRDefault="00A131CC" w:rsidP="00A131CC">
      <w:pPr>
        <w:ind w:left="708" w:firstLine="360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Контроль </w:t>
      </w:r>
      <w:r>
        <w:rPr>
          <w:sz w:val="28"/>
          <w:szCs w:val="28"/>
        </w:rPr>
        <w:t>стабильности температуры</w:t>
      </w:r>
      <w:r w:rsidRPr="00A131CC">
        <w:rPr>
          <w:sz w:val="28"/>
          <w:szCs w:val="28"/>
        </w:rPr>
        <w:t xml:space="preserve"> происходит следующим образом. В момент  запуска стабилизации запоминаются температуры в царге Tmax=Tmin=Tтек.царги. Далее идет постоянный мониторинг текущих температур в царге в следующей циклической последовательности.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&gt; Tmax  )  то  ( Tmax=Tmin=Tтек.царги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&lt;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 xml:space="preserve"> )  то  (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>= 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Изменение Tmax или Tmin приводит к  увеличению таймера стабилизации кроме режима «х». Значение таймера в любом из режимов не превысит начальное значение.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 следующий (дискр. Вход, количество отборов, время, температура куба, температура в царге).</w:t>
      </w:r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спиртуозность в кубе.</w:t>
      </w: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>-в условиях полного останова  Ткуб = 99 (можно меньше) , Тдеф 70, Тцарги 99 (ее все равно нет при дистиляции). 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0,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-Отбор1 - не важно что там стоит для большинства параметров, клапана же нет , только установить для 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</w:t>
      </w:r>
      <w:r>
        <w:lastRenderedPageBreak/>
        <w:t xml:space="preserve">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977418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17" w:name="_Toc3495799"/>
      <w:r w:rsidRPr="00977418">
        <w:rPr>
          <w:rStyle w:val="20"/>
        </w:rPr>
        <w:t>Настройки дискретных входов и</w:t>
      </w:r>
      <w:r w:rsidR="007F5675">
        <w:rPr>
          <w:rStyle w:val="20"/>
        </w:rPr>
        <w:t xml:space="preserve"> </w:t>
      </w:r>
      <w:r w:rsidRPr="00977418">
        <w:rPr>
          <w:rStyle w:val="20"/>
        </w:rPr>
        <w:t>выход</w:t>
      </w:r>
      <w:r w:rsidR="00A80CCE">
        <w:rPr>
          <w:rStyle w:val="20"/>
        </w:rPr>
        <w:t>ов</w:t>
      </w:r>
      <w:r w:rsidRPr="00977418">
        <w:rPr>
          <w:rStyle w:val="20"/>
        </w:rPr>
        <w:t>.</w:t>
      </w:r>
      <w:bookmarkEnd w:id="17"/>
    </w:p>
    <w:p w:rsidR="00977418" w:rsidRDefault="007F5675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Настраиваются типы дискретных выходов и входов (нормально замкнутые и разомкнутые). Алгоритм работы дискретного выхода.</w:t>
      </w:r>
    </w:p>
    <w:p w:rsidR="00A80CCE" w:rsidRDefault="00A80CC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одним из дискретных выходов могут управлять отборы. Нужно выбрать типы «оНЗ» или «оНР».</w:t>
      </w:r>
    </w:p>
    <w:p w:rsidR="00B024C1" w:rsidRDefault="00B024C1" w:rsidP="00977418">
      <w:pPr>
        <w:pStyle w:val="a9"/>
        <w:jc w:val="both"/>
        <w:rPr>
          <w:sz w:val="28"/>
          <w:szCs w:val="28"/>
        </w:rPr>
      </w:pPr>
    </w:p>
    <w:p w:rsidR="00B024C1" w:rsidRDefault="00B024C1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 включении  управлением перистальтическим насосом на выходе «PUMP» будет идти заданная в этом меню частота.</w:t>
      </w:r>
    </w:p>
    <w:p w:rsidR="00B024C1" w:rsidRDefault="00B024C1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Если в параметрах отбора установлен период более 1сек, то насос будет работать аналогично клапану, периодически. В момент  включенного отбора на выходе Pump будет установлена частота «Период,Гц».</w:t>
      </w:r>
    </w:p>
    <w:p w:rsidR="00B024C1" w:rsidRDefault="00B024C1" w:rsidP="00977418">
      <w:pPr>
        <w:pStyle w:val="a9"/>
        <w:jc w:val="both"/>
        <w:rPr>
          <w:sz w:val="28"/>
          <w:szCs w:val="28"/>
        </w:rPr>
      </w:pPr>
    </w:p>
    <w:p w:rsidR="003C27DE" w:rsidRDefault="00B024C1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Если в параметрах отбора установлен период 1 секунда, насос будет работать на частоте «Макс,Гц»  умноженную на текущую скважность отбора. Напри</w:t>
      </w:r>
      <w:r w:rsidR="003C27DE">
        <w:rPr>
          <w:sz w:val="28"/>
          <w:szCs w:val="28"/>
        </w:rPr>
        <w:t xml:space="preserve">мер, если </w:t>
      </w:r>
      <w:r w:rsidR="003C27DE">
        <w:rPr>
          <w:sz w:val="28"/>
          <w:szCs w:val="28"/>
        </w:rPr>
        <w:lastRenderedPageBreak/>
        <w:t xml:space="preserve">выставить  в настройках отбора пер1сек., нач.скор 50% и  «Макс,Гц» =2000. То насос будет работать на частоте 1000Гц.  </w:t>
      </w:r>
    </w:p>
    <w:p w:rsidR="003C27DE" w:rsidRDefault="003C27D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Логика отбора по Ткуба и понижения скорости отбора из-за приостановов влияет на скорость тоже.</w:t>
      </w:r>
    </w:p>
    <w:p w:rsidR="00B024C1" w:rsidRPr="00B024C1" w:rsidRDefault="003C27D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18" w:name="_Toc3495800"/>
      <w:r>
        <w:t>Преобразователь давления в кубе.</w:t>
      </w:r>
      <w:bookmarkEnd w:id="18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</w:t>
      </w:r>
      <w:r w:rsidR="00120B85">
        <w:rPr>
          <w:sz w:val="28"/>
          <w:szCs w:val="28"/>
        </w:rPr>
        <w:t xml:space="preserve"> (ед.изм. кПа)</w:t>
      </w:r>
      <w:r>
        <w:rPr>
          <w:sz w:val="28"/>
          <w:szCs w:val="28"/>
        </w:rPr>
        <w:t>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абсолютного значения, избыточного и уставка.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2.3. Аналоговый сигнал измеряется АЦП, вот эти два параметра привязки кодов АЦП к реальному давлению в кПа. </w:t>
      </w:r>
      <w:r w:rsidR="004D3C34">
        <w:rPr>
          <w:sz w:val="28"/>
          <w:szCs w:val="28"/>
        </w:rPr>
        <w:t xml:space="preserve"> Для кодов АЦП 3072 и 1024.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4. Tкуб-&gt;Pнорм. - тут можно включить коррекцию температуры куба от давления. Т.е. Ткуб приводится к Ткуб при нормальном давлении.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4D3C34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6. Установ - это фиксированное избыточное значение давления в кубе,  используется если в типе датчика выбран "уст". </w:t>
      </w:r>
    </w:p>
    <w:p w:rsidR="004D3C34" w:rsidRDefault="004D3C34" w:rsidP="00B549DC">
      <w:pPr>
        <w:pStyle w:val="a9"/>
        <w:jc w:val="both"/>
        <w:rPr>
          <w:sz w:val="28"/>
          <w:szCs w:val="28"/>
        </w:rPr>
      </w:pPr>
    </w:p>
    <w:p w:rsidR="00B3690A" w:rsidRPr="00B549DC" w:rsidRDefault="004D3C34" w:rsidP="004D3C34">
      <w:pPr>
        <w:pStyle w:val="a9"/>
        <w:rPr>
          <w:sz w:val="28"/>
          <w:szCs w:val="28"/>
        </w:rPr>
      </w:pPr>
      <w:r>
        <w:rPr>
          <w:sz w:val="28"/>
          <w:szCs w:val="28"/>
        </w:rPr>
        <w:t>В следующем окне настройки для ДД подключенного к ain2.</w:t>
      </w:r>
      <w:r w:rsidR="00B549DC" w:rsidRPr="00B549DC">
        <w:rPr>
          <w:sz w:val="28"/>
          <w:szCs w:val="28"/>
        </w:rPr>
        <w:t xml:space="preserve"> </w:t>
      </w:r>
      <w:r w:rsidR="00B549DC" w:rsidRPr="00B549DC">
        <w:rPr>
          <w:sz w:val="28"/>
          <w:szCs w:val="28"/>
        </w:rPr>
        <w:br/>
      </w:r>
      <w:r w:rsidR="00B549DC" w:rsidRPr="00B549DC">
        <w:rPr>
          <w:sz w:val="28"/>
          <w:szCs w:val="28"/>
        </w:rPr>
        <w:br/>
      </w:r>
      <w:r w:rsidR="003261EA">
        <w:rPr>
          <w:sz w:val="28"/>
          <w:szCs w:val="28"/>
        </w:rPr>
        <w:t>Давления  отображаются</w:t>
      </w:r>
      <w:r w:rsidR="00B549DC" w:rsidRPr="00B549DC">
        <w:rPr>
          <w:sz w:val="28"/>
          <w:szCs w:val="28"/>
        </w:rPr>
        <w:t xml:space="preserve"> на стр.</w:t>
      </w:r>
      <w:r w:rsidR="00E957BE">
        <w:rPr>
          <w:sz w:val="28"/>
          <w:szCs w:val="28"/>
        </w:rPr>
        <w:t>4</w:t>
      </w:r>
      <w:r w:rsidR="00B549DC" w:rsidRPr="00B549DC">
        <w:rPr>
          <w:sz w:val="28"/>
          <w:szCs w:val="28"/>
        </w:rPr>
        <w:t xml:space="preserve"> вместе с атмосферным.</w:t>
      </w:r>
    </w:p>
    <w:p w:rsidR="007F5675" w:rsidRDefault="00185399" w:rsidP="00185399">
      <w:pPr>
        <w:pStyle w:val="2"/>
        <w:numPr>
          <w:ilvl w:val="1"/>
          <w:numId w:val="2"/>
        </w:numPr>
      </w:pPr>
      <w:bookmarkStart w:id="19" w:name="_Toc3495801"/>
      <w:r>
        <w:t>Сохранение конфигураций в энергонезависимой памяти.</w:t>
      </w:r>
      <w:bookmarkEnd w:id="19"/>
    </w:p>
    <w:p w:rsidR="00185399" w:rsidRPr="00185399" w:rsidRDefault="00185399" w:rsidP="00185399"/>
    <w:p w:rsidR="00185399" w:rsidRPr="00641B5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 xml:space="preserve">Можно сохранять и загружать </w:t>
      </w:r>
      <w:r w:rsidR="00E957BE">
        <w:rPr>
          <w:sz w:val="28"/>
          <w:szCs w:val="28"/>
        </w:rPr>
        <w:t>6 конфигураций</w:t>
      </w:r>
      <w:r w:rsidRPr="00185399">
        <w:rPr>
          <w:sz w:val="28"/>
          <w:szCs w:val="28"/>
        </w:rPr>
        <w:t xml:space="preserve"> под условными названиями 'Р','Д','С',</w:t>
      </w:r>
      <w:r w:rsidR="00E957BE" w:rsidRPr="00E957BE">
        <w:rPr>
          <w:sz w:val="28"/>
          <w:szCs w:val="28"/>
        </w:rPr>
        <w:t xml:space="preserve"> </w:t>
      </w:r>
      <w:r w:rsidR="00E957BE">
        <w:rPr>
          <w:sz w:val="28"/>
          <w:szCs w:val="28"/>
        </w:rPr>
        <w:t>'Э','Х</w:t>
      </w:r>
      <w:r w:rsidR="00E957BE" w:rsidRPr="00185399">
        <w:rPr>
          <w:sz w:val="28"/>
          <w:szCs w:val="28"/>
        </w:rPr>
        <w:t xml:space="preserve">', </w:t>
      </w:r>
      <w:r w:rsidRPr="00185399">
        <w:rPr>
          <w:sz w:val="28"/>
          <w:szCs w:val="28"/>
        </w:rPr>
        <w:t>'П'. При включении БАРС, всегда загружает конфигурацию 'Р'.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222CBF" w:rsidRPr="00641B51" w:rsidRDefault="00222CBF" w:rsidP="00185399">
      <w:pPr>
        <w:pStyle w:val="a9"/>
        <w:jc w:val="both"/>
        <w:rPr>
          <w:sz w:val="28"/>
          <w:szCs w:val="28"/>
        </w:rPr>
      </w:pPr>
    </w:p>
    <w:p w:rsidR="003261EA" w:rsidRDefault="003261EA" w:rsidP="00222CBF">
      <w:pPr>
        <w:pStyle w:val="2"/>
        <w:numPr>
          <w:ilvl w:val="1"/>
          <w:numId w:val="2"/>
        </w:numPr>
      </w:pPr>
      <w:bookmarkStart w:id="20" w:name="_Toc3495802"/>
      <w:r>
        <w:t>Настройки коэффициентов ПИД регулятора.</w:t>
      </w:r>
      <w:bookmarkEnd w:id="20"/>
    </w:p>
    <w:p w:rsidR="003261EA" w:rsidRDefault="003261EA" w:rsidP="003261EA">
      <w:pPr>
        <w:pStyle w:val="a9"/>
        <w:jc w:val="both"/>
        <w:rPr>
          <w:sz w:val="28"/>
          <w:szCs w:val="28"/>
        </w:rPr>
      </w:pPr>
      <w:r w:rsidRPr="003261EA">
        <w:rPr>
          <w:sz w:val="28"/>
          <w:szCs w:val="28"/>
        </w:rPr>
        <w:t>Тут настройки ПИД регулятора.</w:t>
      </w:r>
      <w:r w:rsidR="00D76B60" w:rsidRPr="00D76B60">
        <w:rPr>
          <w:sz w:val="28"/>
          <w:szCs w:val="28"/>
        </w:rPr>
        <w:t xml:space="preserve"> Настройки стандартные.</w:t>
      </w:r>
    </w:p>
    <w:p w:rsidR="00D76B60" w:rsidRPr="00D76B60" w:rsidRDefault="00D76B60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Формула </w:t>
      </w:r>
      <w:r w:rsidRPr="00D76B60">
        <w:rPr>
          <w:sz w:val="28"/>
          <w:szCs w:val="28"/>
        </w:rPr>
        <w:t>ПИД</w:t>
      </w:r>
      <w:r>
        <w:rPr>
          <w:sz w:val="28"/>
          <w:szCs w:val="28"/>
        </w:rPr>
        <w:t xml:space="preserve"> </w:t>
      </w:r>
      <w:r>
        <w:rPr>
          <w:rStyle w:val="ac"/>
        </w:rPr>
        <w:t>U=KpE+Ki∑E+KdΔE; %</w:t>
      </w:r>
    </w:p>
    <w:p w:rsidR="00D76B60" w:rsidRPr="00BB6819" w:rsidRDefault="00BB6819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В режиме  «Угол» U соотвествует мощности, в режим «Напр» напряжению, где 220В это 100%.</w:t>
      </w:r>
    </w:p>
    <w:p w:rsidR="00222CBF" w:rsidRDefault="00222CBF" w:rsidP="00222CBF">
      <w:pPr>
        <w:pStyle w:val="2"/>
        <w:numPr>
          <w:ilvl w:val="1"/>
          <w:numId w:val="2"/>
        </w:numPr>
      </w:pPr>
      <w:bookmarkStart w:id="21" w:name="_Toc3495803"/>
      <w:r w:rsidRPr="00222CBF">
        <w:lastRenderedPageBreak/>
        <w:t xml:space="preserve">Объединение </w:t>
      </w:r>
      <w:r w:rsidR="00F33DA1">
        <w:t>контроллеров</w:t>
      </w:r>
      <w:r>
        <w:t xml:space="preserve"> БАРС</w:t>
      </w:r>
      <w:r w:rsidRPr="00222CBF">
        <w:t xml:space="preserve"> для</w:t>
      </w:r>
      <w:r>
        <w:t xml:space="preserve"> работы на многотрубных колоннах.</w:t>
      </w:r>
      <w:bookmarkEnd w:id="21"/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5D1E6A" w:rsidRDefault="00222CBF" w:rsidP="0018539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многотрубных ректификационных колонн можно использовать несколько контроллеров. Для синхронной работы они соединяются через дискретные входы и выходы. Ниже приведен вариант </w:t>
      </w:r>
      <w:r w:rsidR="0039779C">
        <w:rPr>
          <w:sz w:val="28"/>
          <w:szCs w:val="28"/>
        </w:rPr>
        <w:t>объединения двух контроллеров с подключением только одного симистора для управления ТЭНом.</w:t>
      </w:r>
      <w:r w:rsidR="005D1E6A">
        <w:rPr>
          <w:sz w:val="28"/>
          <w:szCs w:val="28"/>
        </w:rPr>
        <w:t xml:space="preserve"> Ключ</w:t>
      </w:r>
      <w:r w:rsidR="00A93C14">
        <w:rPr>
          <w:sz w:val="28"/>
          <w:szCs w:val="28"/>
        </w:rPr>
        <w:t xml:space="preserve"> (кнопка)</w:t>
      </w:r>
      <w:r w:rsidR="005D1E6A">
        <w:rPr>
          <w:sz w:val="28"/>
          <w:szCs w:val="28"/>
        </w:rPr>
        <w:t xml:space="preserve"> между IN3 и</w:t>
      </w:r>
      <w:r w:rsidR="005D1E6A" w:rsidRPr="005D1E6A">
        <w:rPr>
          <w:sz w:val="28"/>
          <w:szCs w:val="28"/>
        </w:rPr>
        <w:t xml:space="preserve"> </w:t>
      </w:r>
      <w:r w:rsidR="005D1E6A">
        <w:rPr>
          <w:sz w:val="28"/>
          <w:szCs w:val="28"/>
        </w:rPr>
        <w:t>GND</w:t>
      </w:r>
      <w:r w:rsidR="005D1E6A" w:rsidRPr="005D1E6A">
        <w:rPr>
          <w:sz w:val="28"/>
          <w:szCs w:val="28"/>
        </w:rPr>
        <w:t xml:space="preserve"> используется</w:t>
      </w:r>
      <w:r w:rsidR="005D1E6A">
        <w:rPr>
          <w:sz w:val="28"/>
          <w:szCs w:val="28"/>
        </w:rPr>
        <w:t xml:space="preserve"> для имитации запущенного нагрева на втором контроллере, иначе будет аварийный останов.</w:t>
      </w:r>
    </w:p>
    <w:p w:rsid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337189" cy="3021496"/>
            <wp:effectExtent l="19050" t="0" r="6461" b="0"/>
            <wp:docPr id="2" name="Рисунок 1" descr="Группа БАРС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уппа БАРСОВ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4832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Default="0039779C" w:rsidP="0039779C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F33DA1">
        <w:rPr>
          <w:sz w:val="28"/>
          <w:szCs w:val="28"/>
        </w:rPr>
        <w:t>Вариант</w:t>
      </w:r>
      <w:r>
        <w:rPr>
          <w:sz w:val="28"/>
          <w:szCs w:val="28"/>
        </w:rPr>
        <w:t xml:space="preserve"> настройки для синхронной работы</w:t>
      </w:r>
      <w:r w:rsidR="00F33DA1">
        <w:rPr>
          <w:sz w:val="28"/>
          <w:szCs w:val="28"/>
        </w:rPr>
        <w:t xml:space="preserve"> для приведенной схемы</w:t>
      </w:r>
      <w:r>
        <w:rPr>
          <w:sz w:val="28"/>
          <w:szCs w:val="28"/>
        </w:rPr>
        <w:t>:</w:t>
      </w:r>
    </w:p>
    <w:p w:rsidR="00F17804" w:rsidRDefault="0039779C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выход OUT1 используется для синхронного останова работы. </w:t>
      </w:r>
      <w:r w:rsidR="00F33DA1">
        <w:rPr>
          <w:sz w:val="28"/>
          <w:szCs w:val="28"/>
        </w:rPr>
        <w:t>Для обоих контроллеров в</w:t>
      </w:r>
      <w:r>
        <w:rPr>
          <w:sz w:val="28"/>
          <w:szCs w:val="28"/>
        </w:rPr>
        <w:t xml:space="preserve"> настройках дискретного выхода №1  нужно установить такие диа</w:t>
      </w:r>
      <w:r w:rsidR="00F33DA1">
        <w:rPr>
          <w:sz w:val="28"/>
          <w:szCs w:val="28"/>
        </w:rPr>
        <w:t>пазоны температур, чтобы он одно</w:t>
      </w:r>
      <w:r>
        <w:rPr>
          <w:sz w:val="28"/>
          <w:szCs w:val="28"/>
        </w:rPr>
        <w:t xml:space="preserve">значно сработал (например Tвкл&gt;10 Твыкл&lt;0) . </w:t>
      </w:r>
      <w:r w:rsidR="00F33DA1">
        <w:rPr>
          <w:sz w:val="28"/>
          <w:szCs w:val="28"/>
        </w:rPr>
        <w:t xml:space="preserve"> Типа выхода -НР. Выкл. БезНагр – Д.  При таких настройках дискретный выход 1 будет включаться при включенном нагреве и выключаться при отключении нагреве.</w:t>
      </w:r>
    </w:p>
    <w:p w:rsidR="00F33DA1" w:rsidRDefault="00F33DA1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вход №3 на обоих контроллерах установить в состояние НЗ.</w:t>
      </w:r>
      <w:r w:rsidR="001F3067">
        <w:rPr>
          <w:sz w:val="28"/>
          <w:szCs w:val="28"/>
        </w:rPr>
        <w:t xml:space="preserve">  В меню «Усл.останова» выбрать, в том числе, Дикр.Вх -3. </w:t>
      </w:r>
      <w:r w:rsidR="008C5DBC">
        <w:rPr>
          <w:sz w:val="28"/>
          <w:szCs w:val="28"/>
        </w:rPr>
        <w:t xml:space="preserve"> При таких настройках, при выключении нагрева на одном контроллере, будет происходить выключение на другом.</w:t>
      </w:r>
    </w:p>
    <w:p w:rsidR="00B206A3" w:rsidRPr="0039779C" w:rsidRDefault="00B206A3" w:rsidP="00B206A3">
      <w:pPr>
        <w:pStyle w:val="a9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Дискретный вход №2 выбрать тип НР, по нему будет запускаться автоматический отбор и переход на рабочее напряжение.</w:t>
      </w:r>
      <w:r>
        <w:rPr>
          <w:sz w:val="28"/>
          <w:szCs w:val="28"/>
        </w:rPr>
        <w:br/>
      </w:r>
      <w:r>
        <w:rPr>
          <w:sz w:val="28"/>
          <w:szCs w:val="28"/>
        </w:rPr>
        <w:lastRenderedPageBreak/>
        <w:t>В меню «Уст. Нагр.» Выбрать ДискрВх  - 2, выбрать  местоположение температуры (куб, верх или низ царги) и значение уставки, например 50гр.  Для контроллера, который управляет ТЭНом выбрать для обоих параметров номер рабочего напряжения, а для контроллеров без ТЭНов установить задание напряжение более 240В, чтобы не возникло ошибки установленного напряжения.</w:t>
      </w:r>
    </w:p>
    <w:p w:rsidR="00B206A3" w:rsidRPr="00641B51" w:rsidRDefault="00B206A3" w:rsidP="00B206A3">
      <w:pPr>
        <w:pStyle w:val="a9"/>
        <w:jc w:val="both"/>
        <w:rPr>
          <w:sz w:val="28"/>
          <w:szCs w:val="28"/>
        </w:rPr>
      </w:pPr>
    </w:p>
    <w:p w:rsidR="00641B51" w:rsidRDefault="00641B51" w:rsidP="00641B51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выход OUT</w:t>
      </w:r>
      <w:r w:rsidRPr="00641B51">
        <w:rPr>
          <w:sz w:val="28"/>
          <w:szCs w:val="28"/>
        </w:rPr>
        <w:t>2</w:t>
      </w:r>
      <w:r>
        <w:rPr>
          <w:sz w:val="28"/>
          <w:szCs w:val="28"/>
        </w:rPr>
        <w:t xml:space="preserve"> используется для </w:t>
      </w:r>
      <w:r w:rsidR="00B206A3">
        <w:rPr>
          <w:sz w:val="28"/>
          <w:szCs w:val="28"/>
        </w:rPr>
        <w:t xml:space="preserve">запуска </w:t>
      </w:r>
      <w:r>
        <w:rPr>
          <w:sz w:val="28"/>
          <w:szCs w:val="28"/>
        </w:rPr>
        <w:t>синхронного ав</w:t>
      </w:r>
      <w:r w:rsidR="002A1F1B">
        <w:rPr>
          <w:sz w:val="28"/>
          <w:szCs w:val="28"/>
        </w:rPr>
        <w:t>томатического перехода на рабочее напряжение</w:t>
      </w:r>
      <w:r>
        <w:rPr>
          <w:sz w:val="28"/>
          <w:szCs w:val="28"/>
        </w:rPr>
        <w:t xml:space="preserve"> нагрева и</w:t>
      </w:r>
      <w:r w:rsidR="002A1F1B">
        <w:rPr>
          <w:sz w:val="28"/>
          <w:szCs w:val="28"/>
        </w:rPr>
        <w:t xml:space="preserve"> автоматического отбора</w:t>
      </w:r>
      <w:r>
        <w:rPr>
          <w:sz w:val="28"/>
          <w:szCs w:val="28"/>
        </w:rPr>
        <w:t xml:space="preserve">. </w:t>
      </w:r>
      <w:r w:rsidR="002A1F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обоих контроллеров в настройках дискретного выхода №2  нужно выбрать номера каналов датчиков </w:t>
      </w:r>
      <w:r w:rsidR="002A1F1B">
        <w:rPr>
          <w:sz w:val="28"/>
          <w:szCs w:val="28"/>
        </w:rPr>
        <w:t>температуры</w:t>
      </w:r>
      <w:r w:rsidR="002A1F1B" w:rsidRPr="002A1F1B">
        <w:rPr>
          <w:sz w:val="28"/>
          <w:szCs w:val="28"/>
        </w:rPr>
        <w:t xml:space="preserve"> от которых будет автозапуск отбора</w:t>
      </w:r>
      <w:r w:rsidR="003C3921">
        <w:rPr>
          <w:sz w:val="28"/>
          <w:szCs w:val="28"/>
        </w:rPr>
        <w:t xml:space="preserve"> соответствующий</w:t>
      </w:r>
      <w:r w:rsidR="002A4107">
        <w:rPr>
          <w:sz w:val="28"/>
          <w:szCs w:val="28"/>
        </w:rPr>
        <w:t xml:space="preserve"> выбранному в предыдущем пункте (тут номера каналов в контроллера могут различаться)</w:t>
      </w:r>
      <w:r>
        <w:rPr>
          <w:sz w:val="28"/>
          <w:szCs w:val="28"/>
        </w:rPr>
        <w:t>,</w:t>
      </w:r>
      <w:r w:rsidR="002A410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выбрать температуру сработки</w:t>
      </w:r>
      <w:r w:rsidR="002A4107">
        <w:rPr>
          <w:sz w:val="28"/>
          <w:szCs w:val="28"/>
        </w:rPr>
        <w:t xml:space="preserve"> тоже соответствующую из предыдущего пункта.</w:t>
      </w:r>
      <w:r w:rsidR="002A1F1B">
        <w:rPr>
          <w:sz w:val="28"/>
          <w:szCs w:val="28"/>
        </w:rPr>
        <w:t xml:space="preserve"> (например </w:t>
      </w:r>
      <w:r w:rsidR="003A3185">
        <w:rPr>
          <w:sz w:val="28"/>
          <w:szCs w:val="28"/>
        </w:rPr>
        <w:t xml:space="preserve"> </w:t>
      </w:r>
      <w:r w:rsidR="00974436"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Tвкл&gt;50 Твыкл&lt;49,9</w:t>
      </w:r>
      <w:r>
        <w:rPr>
          <w:sz w:val="28"/>
          <w:szCs w:val="28"/>
        </w:rPr>
        <w:t xml:space="preserve">) .  Типа выхода -НР. </w:t>
      </w:r>
    </w:p>
    <w:p w:rsidR="00374EC9" w:rsidRPr="00374EC9" w:rsidRDefault="00374EC9" w:rsidP="00374EC9">
      <w:pPr>
        <w:pStyle w:val="a9"/>
        <w:rPr>
          <w:sz w:val="28"/>
          <w:szCs w:val="28"/>
        </w:rPr>
      </w:pPr>
    </w:p>
    <w:p w:rsidR="00374EC9" w:rsidRDefault="00374EC9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Примечание: на связку дискретных входов/выходов  отвечающих за останов работы, можно добавить аварийные датчики. Например, датчик уровня в кубе с нормально замкнутыми контактами</w:t>
      </w:r>
      <w:r w:rsidR="005D1E6A">
        <w:rPr>
          <w:sz w:val="28"/>
          <w:szCs w:val="28"/>
        </w:rPr>
        <w:t xml:space="preserve"> (т.е. с замкнутыми при нормальном уровне) </w:t>
      </w:r>
      <w:r>
        <w:rPr>
          <w:sz w:val="28"/>
          <w:szCs w:val="28"/>
        </w:rPr>
        <w:t xml:space="preserve"> и установить его в разрыв такой связки. Ес</w:t>
      </w:r>
      <w:r w:rsidR="005D1E6A">
        <w:rPr>
          <w:sz w:val="28"/>
          <w:szCs w:val="28"/>
        </w:rPr>
        <w:t>ли использовать датчик с нормально разомкнутыми контактами. Нужно пере</w:t>
      </w:r>
      <w:r w:rsidR="00A25C9E">
        <w:rPr>
          <w:sz w:val="28"/>
          <w:szCs w:val="28"/>
        </w:rPr>
        <w:t>конфигурировать связку. Дискретный выход 1 установить как НЗ, а дискретный вход №3 как НР. Ключ запуска установить в разрыв связки, а датчик уровня  подключить вместо ключа запуска из первого варианта конфигурации.</w:t>
      </w:r>
    </w:p>
    <w:p w:rsidR="00A93C14" w:rsidRDefault="00A93C14" w:rsidP="00374EC9">
      <w:pPr>
        <w:pStyle w:val="a9"/>
        <w:jc w:val="both"/>
        <w:rPr>
          <w:sz w:val="28"/>
          <w:szCs w:val="28"/>
        </w:rPr>
      </w:pPr>
    </w:p>
    <w:p w:rsidR="00A93C14" w:rsidRDefault="00A93C14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Запуск </w:t>
      </w:r>
      <w:r w:rsidR="00084D12">
        <w:rPr>
          <w:sz w:val="28"/>
          <w:szCs w:val="28"/>
        </w:rPr>
        <w:t xml:space="preserve">синхронной </w:t>
      </w:r>
      <w:r>
        <w:rPr>
          <w:sz w:val="28"/>
          <w:szCs w:val="28"/>
        </w:rPr>
        <w:t>работы: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Активировать ключ запуска;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разгонный нагрев</w:t>
      </w:r>
      <w:r w:rsidR="00084D12">
        <w:rPr>
          <w:sz w:val="28"/>
          <w:szCs w:val="28"/>
        </w:rPr>
        <w:t xml:space="preserve"> на первом контроллере;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нагрев на втором контроллере (&gt;240В);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Деактивировать ключ запуска;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 обоих контроллерах запустить отбора «А».</w:t>
      </w:r>
    </w:p>
    <w:p w:rsidR="00084D12" w:rsidRDefault="00084D12" w:rsidP="00084D12">
      <w:pPr>
        <w:pStyle w:val="a9"/>
        <w:ind w:left="1440"/>
        <w:jc w:val="both"/>
        <w:rPr>
          <w:sz w:val="28"/>
          <w:szCs w:val="28"/>
        </w:rPr>
      </w:pPr>
    </w:p>
    <w:p w:rsidR="00084D12" w:rsidRDefault="00BE6032" w:rsidP="00BE6032">
      <w:pPr>
        <w:pStyle w:val="a9"/>
        <w:ind w:left="709" w:firstLine="425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982142">
        <w:rPr>
          <w:sz w:val="28"/>
          <w:szCs w:val="28"/>
        </w:rPr>
        <w:t>ля одновременных переходов</w:t>
      </w:r>
      <w:r>
        <w:rPr>
          <w:sz w:val="28"/>
          <w:szCs w:val="28"/>
        </w:rPr>
        <w:t xml:space="preserve"> с одного номера отбора на другой необходимо в параметрах отб</w:t>
      </w:r>
      <w:r w:rsidR="00F56FD0">
        <w:rPr>
          <w:sz w:val="28"/>
          <w:szCs w:val="28"/>
        </w:rPr>
        <w:t>ора применять следующее: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стабилизации царги «Стаб.мин» устанавливать одинаковое</w:t>
      </w:r>
      <w:r w:rsidR="00F56FD0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в режиме «х», т.е. без контроля стабилизации температуры в царге;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критерии окончани</w:t>
      </w:r>
      <w:r w:rsidR="00F56FD0">
        <w:rPr>
          <w:sz w:val="28"/>
          <w:szCs w:val="28"/>
        </w:rPr>
        <w:t>я отбора использовать такие как</w:t>
      </w:r>
      <w:r>
        <w:rPr>
          <w:sz w:val="28"/>
          <w:szCs w:val="28"/>
        </w:rPr>
        <w:t>:</w:t>
      </w:r>
    </w:p>
    <w:p w:rsidR="00BE6032" w:rsidRDefault="00BE6032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Дискр. Вх </w:t>
      </w:r>
      <w:r w:rsidR="00F56FD0">
        <w:rPr>
          <w:sz w:val="28"/>
          <w:szCs w:val="28"/>
        </w:rPr>
        <w:t>, к оставшемуся дискретному входу можно подключить, например, датчик уровня приемной тары голов. Конечно, подключить его надо к обоим контроллерам;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Окончание по Ткуб (показания датчиков куба в можно подстроить друг под друга в меню «Давление» );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времени;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количеству срабатываний клапана (если другие настройки отбора не предполагают приостанова отбора из-за повышения температуры в царге).</w:t>
      </w:r>
    </w:p>
    <w:p w:rsidR="00F56FD0" w:rsidRDefault="00F56FD0" w:rsidP="00F56FD0">
      <w:pPr>
        <w:pStyle w:val="a9"/>
        <w:ind w:left="2574"/>
        <w:jc w:val="both"/>
        <w:rPr>
          <w:sz w:val="28"/>
          <w:szCs w:val="28"/>
        </w:rPr>
      </w:pPr>
    </w:p>
    <w:p w:rsidR="00F56FD0" w:rsidRPr="00A25C9E" w:rsidRDefault="00F56FD0" w:rsidP="00F56FD0">
      <w:pPr>
        <w:pStyle w:val="a9"/>
        <w:ind w:left="851"/>
        <w:jc w:val="both"/>
        <w:rPr>
          <w:sz w:val="28"/>
          <w:szCs w:val="28"/>
        </w:rPr>
      </w:pPr>
    </w:p>
    <w:p w:rsidR="00F17804" w:rsidRDefault="00F17804" w:rsidP="00F0062F">
      <w:pPr>
        <w:pStyle w:val="1"/>
      </w:pPr>
      <w:bookmarkStart w:id="22" w:name="_Toc3495804"/>
      <w:r>
        <w:t>Приложение А. Внешний вид в сборе.</w:t>
      </w:r>
      <w:bookmarkEnd w:id="22"/>
      <w:r>
        <w:t xml:space="preserve"> </w:t>
      </w:r>
    </w:p>
    <w:p w:rsidR="00185399" w:rsidRPr="00185399" w:rsidRDefault="00F17804" w:rsidP="00185399">
      <w:r>
        <w:rPr>
          <w:noProof/>
          <w:lang w:eastAsia="ru-RU"/>
        </w:rPr>
        <w:drawing>
          <wp:inline distT="0" distB="0" distL="0" distR="0">
            <wp:extent cx="9251950" cy="5204460"/>
            <wp:effectExtent l="19050" t="0" r="6350" b="0"/>
            <wp:docPr id="8" name="Рисунок 7" descr="БАРС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АРСИКи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Pr="00185399" w:rsidRDefault="00185399" w:rsidP="00185399"/>
    <w:sectPr w:rsidR="00185399" w:rsidRPr="00185399" w:rsidSect="00273B18">
      <w:pgSz w:w="11906" w:h="16838"/>
      <w:pgMar w:top="1134" w:right="851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90A" w:rsidRDefault="0054390A" w:rsidP="009703B2">
      <w:pPr>
        <w:spacing w:after="0" w:line="240" w:lineRule="auto"/>
      </w:pPr>
      <w:r>
        <w:separator/>
      </w:r>
    </w:p>
  </w:endnote>
  <w:endnote w:type="continuationSeparator" w:id="0">
    <w:p w:rsidR="0054390A" w:rsidRDefault="0054390A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079" w:rsidRDefault="00CA7079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BB6819" w:rsidRPr="00BB6819">
        <w:rPr>
          <w:rFonts w:asciiTheme="majorHAnsi" w:hAnsiTheme="majorHAnsi"/>
          <w:noProof/>
        </w:rPr>
        <w:t>18</w:t>
      </w:r>
    </w:fldSimple>
  </w:p>
  <w:p w:rsidR="00CA7079" w:rsidRDefault="00CA70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079" w:rsidRPr="009703B2" w:rsidRDefault="00CA7079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90A" w:rsidRDefault="0054390A" w:rsidP="009703B2">
      <w:pPr>
        <w:spacing w:after="0" w:line="240" w:lineRule="auto"/>
      </w:pPr>
      <w:r>
        <w:separator/>
      </w:r>
    </w:p>
  </w:footnote>
  <w:footnote w:type="continuationSeparator" w:id="0">
    <w:p w:rsidR="0054390A" w:rsidRDefault="0054390A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3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6256A89"/>
    <w:multiLevelType w:val="hybridMultilevel"/>
    <w:tmpl w:val="9C340626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5BC3173A"/>
    <w:multiLevelType w:val="hybridMultilevel"/>
    <w:tmpl w:val="9CD65A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5CAC0F0F"/>
    <w:multiLevelType w:val="hybridMultilevel"/>
    <w:tmpl w:val="C1AC71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D676A7"/>
    <w:multiLevelType w:val="hybridMultilevel"/>
    <w:tmpl w:val="669CEB28"/>
    <w:lvl w:ilvl="0" w:tplc="0419000F">
      <w:start w:val="1"/>
      <w:numFmt w:val="decimal"/>
      <w:lvlText w:val="%1."/>
      <w:lvlJc w:val="left"/>
      <w:pPr>
        <w:ind w:left="1775" w:hanging="360"/>
      </w:pPr>
    </w:lvl>
    <w:lvl w:ilvl="1" w:tplc="04190019" w:tentative="1">
      <w:start w:val="1"/>
      <w:numFmt w:val="lowerLetter"/>
      <w:lvlText w:val="%2."/>
      <w:lvlJc w:val="left"/>
      <w:pPr>
        <w:ind w:left="2495" w:hanging="360"/>
      </w:pPr>
    </w:lvl>
    <w:lvl w:ilvl="2" w:tplc="0419001B" w:tentative="1">
      <w:start w:val="1"/>
      <w:numFmt w:val="lowerRoman"/>
      <w:lvlText w:val="%3."/>
      <w:lvlJc w:val="right"/>
      <w:pPr>
        <w:ind w:left="3215" w:hanging="180"/>
      </w:pPr>
    </w:lvl>
    <w:lvl w:ilvl="3" w:tplc="0419000F" w:tentative="1">
      <w:start w:val="1"/>
      <w:numFmt w:val="decimal"/>
      <w:lvlText w:val="%4."/>
      <w:lvlJc w:val="left"/>
      <w:pPr>
        <w:ind w:left="3935" w:hanging="360"/>
      </w:pPr>
    </w:lvl>
    <w:lvl w:ilvl="4" w:tplc="04190019" w:tentative="1">
      <w:start w:val="1"/>
      <w:numFmt w:val="lowerLetter"/>
      <w:lvlText w:val="%5."/>
      <w:lvlJc w:val="left"/>
      <w:pPr>
        <w:ind w:left="4655" w:hanging="360"/>
      </w:pPr>
    </w:lvl>
    <w:lvl w:ilvl="5" w:tplc="0419001B" w:tentative="1">
      <w:start w:val="1"/>
      <w:numFmt w:val="lowerRoman"/>
      <w:lvlText w:val="%6."/>
      <w:lvlJc w:val="right"/>
      <w:pPr>
        <w:ind w:left="5375" w:hanging="180"/>
      </w:pPr>
    </w:lvl>
    <w:lvl w:ilvl="6" w:tplc="0419000F" w:tentative="1">
      <w:start w:val="1"/>
      <w:numFmt w:val="decimal"/>
      <w:lvlText w:val="%7."/>
      <w:lvlJc w:val="left"/>
      <w:pPr>
        <w:ind w:left="6095" w:hanging="360"/>
      </w:pPr>
    </w:lvl>
    <w:lvl w:ilvl="7" w:tplc="04190019" w:tentative="1">
      <w:start w:val="1"/>
      <w:numFmt w:val="lowerLetter"/>
      <w:lvlText w:val="%8."/>
      <w:lvlJc w:val="left"/>
      <w:pPr>
        <w:ind w:left="6815" w:hanging="360"/>
      </w:pPr>
    </w:lvl>
    <w:lvl w:ilvl="8" w:tplc="0419001B" w:tentative="1">
      <w:start w:val="1"/>
      <w:numFmt w:val="lowerRoman"/>
      <w:lvlText w:val="%9."/>
      <w:lvlJc w:val="right"/>
      <w:pPr>
        <w:ind w:left="7535" w:hanging="180"/>
      </w:pPr>
    </w:lvl>
  </w:abstractNum>
  <w:abstractNum w:abstractNumId="11">
    <w:nsid w:val="6DEE0D3B"/>
    <w:multiLevelType w:val="hybridMultilevel"/>
    <w:tmpl w:val="886C21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18A0959"/>
    <w:multiLevelType w:val="hybridMultilevel"/>
    <w:tmpl w:val="C80E3CA0"/>
    <w:lvl w:ilvl="0" w:tplc="8CF2BBF8">
      <w:start w:val="1"/>
      <w:numFmt w:val="decimal"/>
      <w:lvlText w:val="%1."/>
      <w:lvlJc w:val="left"/>
      <w:pPr>
        <w:ind w:left="14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5" w:hanging="360"/>
      </w:pPr>
    </w:lvl>
    <w:lvl w:ilvl="2" w:tplc="0419001B" w:tentative="1">
      <w:start w:val="1"/>
      <w:numFmt w:val="lowerRoman"/>
      <w:lvlText w:val="%3."/>
      <w:lvlJc w:val="right"/>
      <w:pPr>
        <w:ind w:left="2855" w:hanging="180"/>
      </w:pPr>
    </w:lvl>
    <w:lvl w:ilvl="3" w:tplc="0419000F" w:tentative="1">
      <w:start w:val="1"/>
      <w:numFmt w:val="decimal"/>
      <w:lvlText w:val="%4."/>
      <w:lvlJc w:val="left"/>
      <w:pPr>
        <w:ind w:left="3575" w:hanging="360"/>
      </w:pPr>
    </w:lvl>
    <w:lvl w:ilvl="4" w:tplc="04190019" w:tentative="1">
      <w:start w:val="1"/>
      <w:numFmt w:val="lowerLetter"/>
      <w:lvlText w:val="%5."/>
      <w:lvlJc w:val="left"/>
      <w:pPr>
        <w:ind w:left="4295" w:hanging="360"/>
      </w:pPr>
    </w:lvl>
    <w:lvl w:ilvl="5" w:tplc="0419001B" w:tentative="1">
      <w:start w:val="1"/>
      <w:numFmt w:val="lowerRoman"/>
      <w:lvlText w:val="%6."/>
      <w:lvlJc w:val="right"/>
      <w:pPr>
        <w:ind w:left="5015" w:hanging="180"/>
      </w:pPr>
    </w:lvl>
    <w:lvl w:ilvl="6" w:tplc="0419000F" w:tentative="1">
      <w:start w:val="1"/>
      <w:numFmt w:val="decimal"/>
      <w:lvlText w:val="%7."/>
      <w:lvlJc w:val="left"/>
      <w:pPr>
        <w:ind w:left="5735" w:hanging="360"/>
      </w:pPr>
    </w:lvl>
    <w:lvl w:ilvl="7" w:tplc="04190019" w:tentative="1">
      <w:start w:val="1"/>
      <w:numFmt w:val="lowerLetter"/>
      <w:lvlText w:val="%8."/>
      <w:lvlJc w:val="left"/>
      <w:pPr>
        <w:ind w:left="6455" w:hanging="360"/>
      </w:pPr>
    </w:lvl>
    <w:lvl w:ilvl="8" w:tplc="0419001B" w:tentative="1">
      <w:start w:val="1"/>
      <w:numFmt w:val="lowerRoman"/>
      <w:lvlText w:val="%9."/>
      <w:lvlJc w:val="right"/>
      <w:pPr>
        <w:ind w:left="7175" w:hanging="180"/>
      </w:pPr>
    </w:lvl>
  </w:abstractNum>
  <w:abstractNum w:abstractNumId="13">
    <w:nsid w:val="74F2410F"/>
    <w:multiLevelType w:val="hybridMultilevel"/>
    <w:tmpl w:val="1AFA5E68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>
    <w:nsid w:val="7C63239A"/>
    <w:multiLevelType w:val="hybridMultilevel"/>
    <w:tmpl w:val="05C817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3"/>
  </w:num>
  <w:num w:numId="5">
    <w:abstractNumId w:val="15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1"/>
  </w:num>
  <w:num w:numId="11">
    <w:abstractNumId w:val="9"/>
  </w:num>
  <w:num w:numId="12">
    <w:abstractNumId w:val="14"/>
  </w:num>
  <w:num w:numId="13">
    <w:abstractNumId w:val="4"/>
  </w:num>
  <w:num w:numId="14">
    <w:abstractNumId w:val="13"/>
  </w:num>
  <w:num w:numId="15">
    <w:abstractNumId w:val="10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7539"/>
    <w:rsid w:val="00020C22"/>
    <w:rsid w:val="00034DB8"/>
    <w:rsid w:val="00045863"/>
    <w:rsid w:val="00051991"/>
    <w:rsid w:val="0006255A"/>
    <w:rsid w:val="00084D12"/>
    <w:rsid w:val="000B50BA"/>
    <w:rsid w:val="000C00FD"/>
    <w:rsid w:val="000C708B"/>
    <w:rsid w:val="000D0A41"/>
    <w:rsid w:val="000D5745"/>
    <w:rsid w:val="000E4F29"/>
    <w:rsid w:val="0010182E"/>
    <w:rsid w:val="00120B85"/>
    <w:rsid w:val="00130FFA"/>
    <w:rsid w:val="0013347D"/>
    <w:rsid w:val="001419D4"/>
    <w:rsid w:val="0015310E"/>
    <w:rsid w:val="00163E0D"/>
    <w:rsid w:val="00185399"/>
    <w:rsid w:val="00196CDA"/>
    <w:rsid w:val="001E402A"/>
    <w:rsid w:val="001F3067"/>
    <w:rsid w:val="001F309C"/>
    <w:rsid w:val="00201EDA"/>
    <w:rsid w:val="00202372"/>
    <w:rsid w:val="00216D02"/>
    <w:rsid w:val="00222CBF"/>
    <w:rsid w:val="00234E6C"/>
    <w:rsid w:val="00243646"/>
    <w:rsid w:val="00252D4F"/>
    <w:rsid w:val="002639D7"/>
    <w:rsid w:val="002656B9"/>
    <w:rsid w:val="002661BD"/>
    <w:rsid w:val="00273B18"/>
    <w:rsid w:val="00274549"/>
    <w:rsid w:val="00292CA8"/>
    <w:rsid w:val="002953AA"/>
    <w:rsid w:val="002A1F1B"/>
    <w:rsid w:val="002A4107"/>
    <w:rsid w:val="002A7C44"/>
    <w:rsid w:val="002C220D"/>
    <w:rsid w:val="002C22CC"/>
    <w:rsid w:val="002D5086"/>
    <w:rsid w:val="003048AB"/>
    <w:rsid w:val="00320BC7"/>
    <w:rsid w:val="00322650"/>
    <w:rsid w:val="0032364D"/>
    <w:rsid w:val="003261EA"/>
    <w:rsid w:val="003660A5"/>
    <w:rsid w:val="00374EC9"/>
    <w:rsid w:val="003934FA"/>
    <w:rsid w:val="0039779C"/>
    <w:rsid w:val="003A3185"/>
    <w:rsid w:val="003C27DE"/>
    <w:rsid w:val="003C3921"/>
    <w:rsid w:val="003C3FD7"/>
    <w:rsid w:val="003D6FBD"/>
    <w:rsid w:val="003F0319"/>
    <w:rsid w:val="00405EBA"/>
    <w:rsid w:val="004156A6"/>
    <w:rsid w:val="00415C31"/>
    <w:rsid w:val="00462D68"/>
    <w:rsid w:val="00470B52"/>
    <w:rsid w:val="00474D92"/>
    <w:rsid w:val="00484A42"/>
    <w:rsid w:val="004B504A"/>
    <w:rsid w:val="004D3C34"/>
    <w:rsid w:val="004E69D8"/>
    <w:rsid w:val="004F2D43"/>
    <w:rsid w:val="004F36B1"/>
    <w:rsid w:val="005321D3"/>
    <w:rsid w:val="0054390A"/>
    <w:rsid w:val="005476DA"/>
    <w:rsid w:val="0058330A"/>
    <w:rsid w:val="00590061"/>
    <w:rsid w:val="00597C5E"/>
    <w:rsid w:val="005B5E48"/>
    <w:rsid w:val="005B6113"/>
    <w:rsid w:val="005D1E6A"/>
    <w:rsid w:val="005D2C1E"/>
    <w:rsid w:val="00616647"/>
    <w:rsid w:val="006310CD"/>
    <w:rsid w:val="00641B51"/>
    <w:rsid w:val="00641E03"/>
    <w:rsid w:val="006517C8"/>
    <w:rsid w:val="00672BD2"/>
    <w:rsid w:val="0068621D"/>
    <w:rsid w:val="006960A4"/>
    <w:rsid w:val="006A7202"/>
    <w:rsid w:val="006D060E"/>
    <w:rsid w:val="006F0E52"/>
    <w:rsid w:val="00724F3F"/>
    <w:rsid w:val="007503B8"/>
    <w:rsid w:val="007B3279"/>
    <w:rsid w:val="007D1794"/>
    <w:rsid w:val="007E1452"/>
    <w:rsid w:val="007F5675"/>
    <w:rsid w:val="00813920"/>
    <w:rsid w:val="00821F39"/>
    <w:rsid w:val="008514FB"/>
    <w:rsid w:val="00855A30"/>
    <w:rsid w:val="008725E8"/>
    <w:rsid w:val="00877E73"/>
    <w:rsid w:val="00886E99"/>
    <w:rsid w:val="008C5DBC"/>
    <w:rsid w:val="008F23EF"/>
    <w:rsid w:val="009020B6"/>
    <w:rsid w:val="009054A0"/>
    <w:rsid w:val="009266C7"/>
    <w:rsid w:val="00950578"/>
    <w:rsid w:val="00952491"/>
    <w:rsid w:val="00955851"/>
    <w:rsid w:val="00966AAA"/>
    <w:rsid w:val="009703B2"/>
    <w:rsid w:val="0097300A"/>
    <w:rsid w:val="00974436"/>
    <w:rsid w:val="00974B6E"/>
    <w:rsid w:val="00977418"/>
    <w:rsid w:val="00982142"/>
    <w:rsid w:val="009D3B48"/>
    <w:rsid w:val="009D75AB"/>
    <w:rsid w:val="009E05FF"/>
    <w:rsid w:val="00A101D7"/>
    <w:rsid w:val="00A131CC"/>
    <w:rsid w:val="00A23FDD"/>
    <w:rsid w:val="00A25C9E"/>
    <w:rsid w:val="00A31021"/>
    <w:rsid w:val="00A465AC"/>
    <w:rsid w:val="00A476B9"/>
    <w:rsid w:val="00A53AF8"/>
    <w:rsid w:val="00A80CCE"/>
    <w:rsid w:val="00A84D68"/>
    <w:rsid w:val="00A91974"/>
    <w:rsid w:val="00A93C14"/>
    <w:rsid w:val="00A97642"/>
    <w:rsid w:val="00AB38BD"/>
    <w:rsid w:val="00AD7CDE"/>
    <w:rsid w:val="00AE6684"/>
    <w:rsid w:val="00AE79A2"/>
    <w:rsid w:val="00B024C1"/>
    <w:rsid w:val="00B206A3"/>
    <w:rsid w:val="00B26527"/>
    <w:rsid w:val="00B368EB"/>
    <w:rsid w:val="00B3690A"/>
    <w:rsid w:val="00B36C99"/>
    <w:rsid w:val="00B549DC"/>
    <w:rsid w:val="00B81A64"/>
    <w:rsid w:val="00B86798"/>
    <w:rsid w:val="00BB6819"/>
    <w:rsid w:val="00BC4694"/>
    <w:rsid w:val="00BC51F9"/>
    <w:rsid w:val="00BC5E4D"/>
    <w:rsid w:val="00BE6032"/>
    <w:rsid w:val="00BF49AE"/>
    <w:rsid w:val="00C03DBE"/>
    <w:rsid w:val="00C27B6A"/>
    <w:rsid w:val="00C36F06"/>
    <w:rsid w:val="00C51213"/>
    <w:rsid w:val="00C52F5C"/>
    <w:rsid w:val="00C8728C"/>
    <w:rsid w:val="00CA2AE1"/>
    <w:rsid w:val="00CA7079"/>
    <w:rsid w:val="00CC0F93"/>
    <w:rsid w:val="00CD025C"/>
    <w:rsid w:val="00CF569C"/>
    <w:rsid w:val="00D136EF"/>
    <w:rsid w:val="00D330D0"/>
    <w:rsid w:val="00D40011"/>
    <w:rsid w:val="00D44B33"/>
    <w:rsid w:val="00D619F3"/>
    <w:rsid w:val="00D664FE"/>
    <w:rsid w:val="00D76B60"/>
    <w:rsid w:val="00D81F8B"/>
    <w:rsid w:val="00D904A6"/>
    <w:rsid w:val="00DC2573"/>
    <w:rsid w:val="00DE38B4"/>
    <w:rsid w:val="00DE5C57"/>
    <w:rsid w:val="00DF0A9A"/>
    <w:rsid w:val="00E20D45"/>
    <w:rsid w:val="00E25414"/>
    <w:rsid w:val="00E410B1"/>
    <w:rsid w:val="00E43AE3"/>
    <w:rsid w:val="00E56BDD"/>
    <w:rsid w:val="00E957BE"/>
    <w:rsid w:val="00E96487"/>
    <w:rsid w:val="00EA380B"/>
    <w:rsid w:val="00ED5CE2"/>
    <w:rsid w:val="00ED68D8"/>
    <w:rsid w:val="00EE46F4"/>
    <w:rsid w:val="00EF2AED"/>
    <w:rsid w:val="00F0062F"/>
    <w:rsid w:val="00F044DB"/>
    <w:rsid w:val="00F13763"/>
    <w:rsid w:val="00F17804"/>
    <w:rsid w:val="00F33DA1"/>
    <w:rsid w:val="00F379C2"/>
    <w:rsid w:val="00F4159A"/>
    <w:rsid w:val="00F43BEF"/>
    <w:rsid w:val="00F56FD0"/>
    <w:rsid w:val="00F75B5A"/>
    <w:rsid w:val="00F8089B"/>
    <w:rsid w:val="00F83B68"/>
    <w:rsid w:val="00FA7D3D"/>
    <w:rsid w:val="00FB352F"/>
    <w:rsid w:val="00FB76B5"/>
    <w:rsid w:val="00FC1D38"/>
    <w:rsid w:val="00FD52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  <w:style w:type="character" w:styleId="ac">
    <w:name w:val="Strong"/>
    <w:basedOn w:val="a0"/>
    <w:uiPriority w:val="22"/>
    <w:qFormat/>
    <w:rsid w:val="00D76B6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1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hyperlink" Target="http://forum.homedistiller.ru/msg.php?id=11861938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C7F57-D9C7-494B-ABB8-474A0FCC4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1393</TotalTime>
  <Pages>1</Pages>
  <Words>4175</Words>
  <Characters>23799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25</cp:revision>
  <dcterms:created xsi:type="dcterms:W3CDTF">2019-03-13T16:09:00Z</dcterms:created>
  <dcterms:modified xsi:type="dcterms:W3CDTF">2019-03-14T18:25:00Z</dcterms:modified>
</cp:coreProperties>
</file>