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C27B6A" w:rsidRPr="00F75B5A" w:rsidRDefault="00ED68D8" w:rsidP="009703B2">
      <w:pPr>
        <w:jc w:val="center"/>
        <w:rPr>
          <w:sz w:val="20"/>
          <w:szCs w:val="20"/>
          <w:lang w:val="en-US"/>
        </w:rPr>
      </w:pPr>
      <w:r>
        <w:rPr>
          <w:sz w:val="20"/>
          <w:szCs w:val="20"/>
        </w:rPr>
        <w:t xml:space="preserve">Ред. </w:t>
      </w:r>
      <w:r>
        <w:rPr>
          <w:sz w:val="20"/>
          <w:szCs w:val="20"/>
          <w:lang w:val="en-US"/>
        </w:rPr>
        <w:t>1</w:t>
      </w:r>
      <w:r>
        <w:rPr>
          <w:sz w:val="20"/>
          <w:szCs w:val="20"/>
        </w:rPr>
        <w:t>.</w:t>
      </w:r>
      <w:r w:rsidR="00AE6684">
        <w:rPr>
          <w:sz w:val="20"/>
          <w:szCs w:val="20"/>
          <w:lang w:val="en-US"/>
        </w:rPr>
        <w:t>4</w:t>
      </w:r>
    </w:p>
    <w:p w:rsidR="003C3FD7" w:rsidRPr="00C27B6A" w:rsidRDefault="00AE6684" w:rsidP="009703B2">
      <w:pPr>
        <w:jc w:val="center"/>
        <w:rPr>
          <w:sz w:val="20"/>
          <w:szCs w:val="20"/>
        </w:rPr>
      </w:pPr>
      <w:r>
        <w:rPr>
          <w:sz w:val="20"/>
          <w:szCs w:val="20"/>
          <w:lang w:val="en-US"/>
        </w:rPr>
        <w:t>10</w:t>
      </w:r>
      <w:r w:rsidR="003C3FD7">
        <w:rPr>
          <w:sz w:val="20"/>
          <w:szCs w:val="20"/>
        </w:rPr>
        <w:t>.2018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AE79A2" w:rsidRDefault="009266C7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527210966" w:history="1">
            <w:r w:rsidR="00AE79A2" w:rsidRPr="005E0B40">
              <w:rPr>
                <w:rStyle w:val="ab"/>
                <w:noProof/>
              </w:rPr>
              <w:t>Введение.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67" w:history="1">
            <w:r w:rsidR="00AE79A2" w:rsidRPr="005E0B40">
              <w:rPr>
                <w:rStyle w:val="ab"/>
                <w:noProof/>
              </w:rPr>
              <w:t>1.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Назначение.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68" w:history="1">
            <w:r w:rsidR="00AE79A2" w:rsidRPr="005E0B40">
              <w:rPr>
                <w:rStyle w:val="ab"/>
                <w:noProof/>
              </w:rPr>
              <w:t>2.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Техника безопасности.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69" w:history="1">
            <w:r w:rsidR="00AE79A2" w:rsidRPr="005E0B40">
              <w:rPr>
                <w:rStyle w:val="ab"/>
                <w:noProof/>
              </w:rPr>
              <w:t>3.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Технические характеристики: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0" w:history="1">
            <w:r w:rsidR="00AE79A2" w:rsidRPr="005E0B40">
              <w:rPr>
                <w:rStyle w:val="ab"/>
                <w:noProof/>
              </w:rPr>
              <w:t>4.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Схема подключения БАРС.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1" w:history="1">
            <w:r w:rsidR="00AE79A2" w:rsidRPr="005E0B40">
              <w:rPr>
                <w:rStyle w:val="ab"/>
                <w:noProof/>
              </w:rPr>
              <w:t>4.1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силовой части.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2" w:history="1">
            <w:r w:rsidR="00AE79A2" w:rsidRPr="005E0B40">
              <w:rPr>
                <w:rStyle w:val="ab"/>
                <w:noProof/>
              </w:rPr>
              <w:t>4.2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датчиков температуры DS18x20.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3" w:history="1">
            <w:r w:rsidR="00AE79A2" w:rsidRPr="005E0B40">
              <w:rPr>
                <w:rStyle w:val="ab"/>
                <w:noProof/>
              </w:rPr>
              <w:t>4.3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дискретных входов.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4" w:history="1">
            <w:r w:rsidR="00AE79A2" w:rsidRPr="005E0B40">
              <w:rPr>
                <w:rStyle w:val="ab"/>
                <w:noProof/>
              </w:rPr>
              <w:t>4.4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аналогового входа (преобразователь давления).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5" w:history="1">
            <w:r w:rsidR="00AE79A2" w:rsidRPr="005E0B40">
              <w:rPr>
                <w:rStyle w:val="ab"/>
                <w:noProof/>
              </w:rPr>
              <w:t>4.5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Аварийное отключение питания.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6" w:history="1">
            <w:r w:rsidR="00AE79A2" w:rsidRPr="005E0B40">
              <w:rPr>
                <w:rStyle w:val="ab"/>
                <w:noProof/>
              </w:rPr>
              <w:t>4.6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исполнительных механизмов.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7" w:history="1">
            <w:r w:rsidR="00AE79A2" w:rsidRPr="005E0B40">
              <w:rPr>
                <w:rStyle w:val="ab"/>
                <w:noProof/>
              </w:rPr>
              <w:t>4.7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Подключение к USB для обновления прошивки.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8" w:history="1">
            <w:r w:rsidR="00AE79A2" w:rsidRPr="005E0B40">
              <w:rPr>
                <w:rStyle w:val="ab"/>
                <w:noProof/>
              </w:rPr>
              <w:t>4.8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Схема электрическая принципиальная.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79" w:history="1">
            <w:r w:rsidR="00AE79A2" w:rsidRPr="005E0B40">
              <w:rPr>
                <w:rStyle w:val="ab"/>
                <w:noProof/>
              </w:rPr>
              <w:t>4.8.1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Плата контроллера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0" w:history="1">
            <w:r w:rsidR="00AE79A2" w:rsidRPr="005E0B40">
              <w:rPr>
                <w:rStyle w:val="ab"/>
                <w:noProof/>
              </w:rPr>
              <w:t>4.8.2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Интерфейсная часть.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1" w:history="1">
            <w:r w:rsidR="00AE79A2" w:rsidRPr="005E0B40">
              <w:rPr>
                <w:rStyle w:val="ab"/>
                <w:noProof/>
              </w:rPr>
              <w:t>5.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Описание функций БАРС.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2" w:history="1">
            <w:r w:rsidR="00AE79A2" w:rsidRPr="005E0B40">
              <w:rPr>
                <w:rStyle w:val="ab"/>
                <w:noProof/>
              </w:rPr>
              <w:t>5.1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Основное меню.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3" w:history="1">
            <w:r w:rsidR="00AE79A2" w:rsidRPr="005E0B40">
              <w:rPr>
                <w:rStyle w:val="ab"/>
                <w:noProof/>
              </w:rPr>
              <w:t>5.2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Настройка каналов температуры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4" w:history="1">
            <w:r w:rsidR="00AE79A2" w:rsidRPr="005E0B40">
              <w:rPr>
                <w:rStyle w:val="ab"/>
                <w:noProof/>
              </w:rPr>
              <w:t>5.3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Условия останова.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5" w:history="1">
            <w:r w:rsidR="00AE79A2" w:rsidRPr="005E0B40">
              <w:rPr>
                <w:rStyle w:val="ab"/>
                <w:noProof/>
              </w:rPr>
              <w:t>5.4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Уставки нагрева и дисплея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6" w:history="1">
            <w:r w:rsidR="00AE79A2" w:rsidRPr="005E0B40">
              <w:rPr>
                <w:rStyle w:val="ab"/>
                <w:noProof/>
              </w:rPr>
              <w:t>5.5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Уставки отбора.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7" w:history="1">
            <w:r w:rsidR="00AE79A2" w:rsidRPr="005E0B40">
              <w:rPr>
                <w:rStyle w:val="ab"/>
                <w:noProof/>
              </w:rPr>
              <w:t>5.6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Настройки дискретных входов и выходов.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8" w:history="1">
            <w:r w:rsidR="00AE79A2" w:rsidRPr="005E0B40">
              <w:rPr>
                <w:rStyle w:val="ab"/>
                <w:noProof/>
              </w:rPr>
              <w:t>5.7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Преобразователь давления в кубе.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89" w:history="1">
            <w:r w:rsidR="00AE79A2" w:rsidRPr="005E0B40">
              <w:rPr>
                <w:rStyle w:val="ab"/>
                <w:noProof/>
              </w:rPr>
              <w:t>5.8</w:t>
            </w:r>
            <w:r w:rsidR="00AE79A2">
              <w:rPr>
                <w:rFonts w:eastAsiaTheme="minorEastAsia"/>
                <w:noProof/>
                <w:lang w:eastAsia="ru-RU"/>
              </w:rPr>
              <w:tab/>
            </w:r>
            <w:r w:rsidR="00AE79A2" w:rsidRPr="005E0B40">
              <w:rPr>
                <w:rStyle w:val="ab"/>
                <w:noProof/>
              </w:rPr>
              <w:t>Сохранение конфигураций в энергонезависимой памяти.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E79A2" w:rsidRDefault="009266C7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27210990" w:history="1">
            <w:r w:rsidR="00AE79A2" w:rsidRPr="005E0B40">
              <w:rPr>
                <w:rStyle w:val="ab"/>
                <w:noProof/>
              </w:rPr>
              <w:t>Приложение А. Внешний вид в сборе.</w:t>
            </w:r>
            <w:r w:rsidR="00AE79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E79A2">
              <w:rPr>
                <w:noProof/>
                <w:webHidden/>
              </w:rPr>
              <w:instrText xml:space="preserve"> PAGEREF _Toc527210990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79A2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9266C7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527210966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527210967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применятся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527210968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При неправильном применении существует риск поражения электрическим током и возгорании оборудования.  Пользователь должен точно понимать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527210969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внутрь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пять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9D3B4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аналоговый вхо</w:t>
      </w:r>
      <w:r w:rsidR="0068621D">
        <w:rPr>
          <w:sz w:val="28"/>
          <w:szCs w:val="28"/>
        </w:rPr>
        <w:t>д для измерения давления в кубе;</w:t>
      </w:r>
    </w:p>
    <w:p w:rsidR="0068621D" w:rsidRDefault="0068621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аварийный дискретный выход типа </w:t>
      </w:r>
      <w:r>
        <w:rPr>
          <w:sz w:val="28"/>
          <w:szCs w:val="28"/>
          <w:lang w:val="en-US"/>
        </w:rPr>
        <w:t>TTL</w:t>
      </w:r>
      <w:r w:rsidR="00F8089B">
        <w:rPr>
          <w:sz w:val="28"/>
          <w:szCs w:val="28"/>
        </w:rPr>
        <w:t xml:space="preserve"> 3.3В </w:t>
      </w:r>
      <w:r w:rsidR="00DC2573">
        <w:rPr>
          <w:sz w:val="28"/>
          <w:szCs w:val="28"/>
        </w:rPr>
        <w:t>для отключения сетевого питания при пробое симистора.</w:t>
      </w:r>
    </w:p>
    <w:p w:rsidR="00BC4694" w:rsidRDefault="00BC469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527210970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527210971"/>
      <w:r w:rsidRPr="00163E0D">
        <w:t>Подключение силовой части.</w:t>
      </w:r>
      <w:bookmarkEnd w:id="5"/>
    </w:p>
    <w:p w:rsidR="00B368EB" w:rsidRPr="00000DF8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соответствующее</w:t>
      </w:r>
      <w:r w:rsidR="00AE79A2">
        <w:rPr>
          <w:sz w:val="28"/>
          <w:szCs w:val="28"/>
        </w:rPr>
        <w:t xml:space="preserve"> нагрузке.  </w:t>
      </w:r>
    </w:p>
    <w:p w:rsidR="00597C5E" w:rsidRDefault="00AE6684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32825" cy="3170792"/>
            <wp:effectExtent l="19050" t="0" r="1325" b="0"/>
            <wp:docPr id="6" name="Рисунок 5" descr="TRIAC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2338" cy="317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527210972"/>
      <w:r w:rsidRPr="00886E99">
        <w:rPr>
          <w:szCs w:val="28"/>
        </w:rPr>
        <w:t>Подключение датчиков температуры DS18x20.</w:t>
      </w:r>
      <w:bookmarkEnd w:id="6"/>
    </w:p>
    <w:p w:rsidR="00B368EB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527210973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lastRenderedPageBreak/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527210974"/>
      <w:r>
        <w:t>Подключение аналогового входа (преобразователь давления).</w:t>
      </w:r>
      <w:bookmarkEnd w:id="8"/>
    </w:p>
    <w:p w:rsidR="00886E99" w:rsidRDefault="00E410B1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025904" cy="2115312"/>
            <wp:effectExtent l="19050" t="0" r="0" b="0"/>
            <wp:docPr id="11" name="Рисунок 10" descr="Схема подключений Аналог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5904" cy="2115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Default="00886E99" w:rsidP="00A53AF8"/>
    <w:p w:rsidR="00E410B1" w:rsidRDefault="00E410B1" w:rsidP="00E410B1">
      <w:pPr>
        <w:pStyle w:val="2"/>
        <w:numPr>
          <w:ilvl w:val="1"/>
          <w:numId w:val="2"/>
        </w:numPr>
      </w:pPr>
      <w:bookmarkStart w:id="9" w:name="_Toc527210975"/>
      <w:r>
        <w:t>Аварийное отключение питания.</w:t>
      </w:r>
      <w:bookmarkEnd w:id="9"/>
    </w:p>
    <w:p w:rsidR="00E410B1" w:rsidRDefault="00672BD2" w:rsidP="00E410B1">
      <w:r>
        <w:rPr>
          <w:noProof/>
          <w:lang w:eastAsia="ru-RU"/>
        </w:rPr>
        <w:drawing>
          <wp:inline distT="0" distB="0" distL="0" distR="0">
            <wp:extent cx="5415280" cy="2771648"/>
            <wp:effectExtent l="19050" t="0" r="0" b="0"/>
            <wp:docPr id="12" name="Рисунок 11" descr="Схема подключений AlarmOu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5280" cy="2771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2BD2" w:rsidRPr="00672BD2" w:rsidRDefault="00672BD2" w:rsidP="00672BD2">
      <w:pPr>
        <w:pStyle w:val="a9"/>
        <w:ind w:left="1080"/>
      </w:pPr>
      <w:r>
        <w:t xml:space="preserve">*  При </w:t>
      </w:r>
      <w:r w:rsidR="002A7C44">
        <w:t xml:space="preserve">отсутствии </w:t>
      </w:r>
      <w:r>
        <w:t xml:space="preserve"> защитного заземления, вывод оптосимистора вместо «земли» подключить к N (именно к N, а не к N1).</w:t>
      </w:r>
    </w:p>
    <w:p w:rsidR="00C51213" w:rsidRDefault="00C51213" w:rsidP="00C51213">
      <w:pPr>
        <w:pStyle w:val="2"/>
        <w:numPr>
          <w:ilvl w:val="1"/>
          <w:numId w:val="2"/>
        </w:numPr>
      </w:pPr>
      <w:bookmarkStart w:id="10" w:name="_Toc527210976"/>
      <w:r>
        <w:lastRenderedPageBreak/>
        <w:t>Подключение исполнительных механизмов.</w:t>
      </w:r>
      <w:bookmarkEnd w:id="10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527210977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БАРС.</w:t>
      </w:r>
      <w:r>
        <w:rPr>
          <w:sz w:val="28"/>
          <w:szCs w:val="28"/>
        </w:rPr>
        <w:t xml:space="preserve"> В штатном режиме при подключении к компьютеру устройство не определяется.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lastRenderedPageBreak/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Pr="00F379C2">
        <w:rPr>
          <w:sz w:val="28"/>
          <w:szCs w:val="28"/>
        </w:rPr>
        <w:t xml:space="preserve"> Должен считаться уникальный идентификатора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27B6A" w:rsidP="00C27B6A">
      <w:pPr>
        <w:rPr>
          <w:sz w:val="28"/>
          <w:szCs w:val="28"/>
        </w:rPr>
      </w:pPr>
    </w:p>
    <w:p w:rsidR="00C27B6A" w:rsidRDefault="00C27B6A" w:rsidP="00C27B6A">
      <w:pPr>
        <w:pStyle w:val="2"/>
        <w:numPr>
          <w:ilvl w:val="1"/>
          <w:numId w:val="2"/>
        </w:numPr>
      </w:pPr>
      <w:bookmarkStart w:id="12" w:name="_Toc527210978"/>
      <w:r>
        <w:t>Схема электрическая принципиальная.</w:t>
      </w:r>
      <w:bookmarkEnd w:id="12"/>
    </w:p>
    <w:p w:rsidR="00C27B6A" w:rsidRDefault="00C27B6A" w:rsidP="005D2C1E">
      <w:pPr>
        <w:ind w:left="360" w:firstLine="348"/>
        <w:jc w:val="both"/>
      </w:pPr>
      <w:r>
        <w:rPr>
          <w:sz w:val="28"/>
          <w:szCs w:val="28"/>
        </w:rPr>
        <w:t>Конструктивно БАРС выполнен из трех модулей: силовая плата, плата микроконтроллера и интерфейсная часть.</w:t>
      </w:r>
      <w:r>
        <w:t>Силовая плата.</w:t>
      </w:r>
    </w:p>
    <w:p w:rsidR="003660A5" w:rsidRDefault="003660A5" w:rsidP="00C27B6A">
      <w:pPr>
        <w:pStyle w:val="a9"/>
        <w:ind w:left="1080"/>
        <w:sectPr w:rsidR="003660A5" w:rsidSect="003660A5">
          <w:footerReference w:type="default" r:id="rId13"/>
          <w:footerReference w:type="first" r:id="rId14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C27B6A" w:rsidRPr="00C27B6A" w:rsidRDefault="005D2C1E" w:rsidP="00C27B6A">
      <w:pPr>
        <w:pStyle w:val="a9"/>
        <w:ind w:left="1080"/>
      </w:pPr>
      <w:r>
        <w:rPr>
          <w:noProof/>
          <w:lang w:eastAsia="ru-RU"/>
        </w:rPr>
        <w:lastRenderedPageBreak/>
        <w:drawing>
          <wp:inline distT="0" distB="0" distL="0" distR="0">
            <wp:extent cx="8667750" cy="5919537"/>
            <wp:effectExtent l="19050" t="0" r="0" b="0"/>
            <wp:docPr id="9" name="Рисунок 8" descr="power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wer2.bmp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9281" cy="5927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B6A" w:rsidRDefault="00641E03" w:rsidP="00641E03">
      <w:pPr>
        <w:pStyle w:val="3"/>
        <w:numPr>
          <w:ilvl w:val="2"/>
          <w:numId w:val="2"/>
        </w:numPr>
      </w:pPr>
      <w:bookmarkStart w:id="13" w:name="_Toc527210979"/>
      <w:r>
        <w:lastRenderedPageBreak/>
        <w:t>Плата контроллера</w:t>
      </w:r>
      <w:bookmarkEnd w:id="13"/>
    </w:p>
    <w:p w:rsidR="00641E03" w:rsidRPr="00641E03" w:rsidRDefault="003048AB" w:rsidP="00641E03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8275120" cy="5558589"/>
            <wp:effectExtent l="19050" t="0" r="0" b="0"/>
            <wp:docPr id="10" name="Рисунок 9" descr="MCU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CU2.bmp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0506" cy="5562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1E03" w:rsidRDefault="00641E03" w:rsidP="00C27B6A">
      <w:pPr>
        <w:ind w:left="360" w:firstLine="348"/>
        <w:jc w:val="both"/>
        <w:rPr>
          <w:sz w:val="28"/>
          <w:szCs w:val="28"/>
        </w:rPr>
      </w:pPr>
    </w:p>
    <w:p w:rsidR="007B3279" w:rsidRDefault="002D5086" w:rsidP="002D5086">
      <w:pPr>
        <w:pStyle w:val="3"/>
        <w:numPr>
          <w:ilvl w:val="2"/>
          <w:numId w:val="2"/>
        </w:numPr>
      </w:pPr>
      <w:r>
        <w:br w:type="page"/>
      </w:r>
      <w:bookmarkStart w:id="14" w:name="_Toc527210980"/>
      <w:r>
        <w:lastRenderedPageBreak/>
        <w:t>Интерфейсная часть.</w:t>
      </w:r>
      <w:bookmarkEnd w:id="14"/>
    </w:p>
    <w:p w:rsidR="002D5086" w:rsidRDefault="002D5086" w:rsidP="002D5086">
      <w:pPr>
        <w:pStyle w:val="a9"/>
        <w:ind w:left="1080"/>
      </w:pPr>
    </w:p>
    <w:p w:rsidR="002D5086" w:rsidRPr="002D5086" w:rsidRDefault="002D5086" w:rsidP="002D5086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6303277" cy="3340615"/>
            <wp:effectExtent l="19050" t="0" r="2273" b="0"/>
            <wp:docPr id="7" name="Рисунок 6" descr="дисплей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сплей.bmp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3277" cy="3340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086" w:rsidRDefault="002D5086" w:rsidP="002D5086">
      <w:pPr>
        <w:rPr>
          <w:sz w:val="28"/>
          <w:szCs w:val="28"/>
        </w:rPr>
      </w:pPr>
    </w:p>
    <w:p w:rsidR="00FB76B5" w:rsidRDefault="002D5086" w:rsidP="002D5086">
      <w:pPr>
        <w:rPr>
          <w:sz w:val="28"/>
          <w:szCs w:val="28"/>
        </w:rPr>
        <w:sectPr w:rsidR="00FB76B5" w:rsidSect="00641E03">
          <w:pgSz w:w="16838" w:h="11906" w:orient="landscape"/>
          <w:pgMar w:top="567" w:right="1134" w:bottom="851" w:left="1134" w:header="709" w:footer="709" w:gutter="0"/>
          <w:cols w:space="708"/>
          <w:docGrid w:linePitch="360"/>
        </w:sectPr>
      </w:pPr>
      <w:r>
        <w:rPr>
          <w:sz w:val="28"/>
          <w:szCs w:val="28"/>
        </w:rPr>
        <w:br w:type="page"/>
      </w:r>
    </w:p>
    <w:p w:rsidR="002D5086" w:rsidRDefault="004E69D8" w:rsidP="004E69D8">
      <w:pPr>
        <w:pStyle w:val="1"/>
        <w:numPr>
          <w:ilvl w:val="0"/>
          <w:numId w:val="2"/>
        </w:numPr>
      </w:pPr>
      <w:bookmarkStart w:id="15" w:name="_Toc527210981"/>
      <w:r>
        <w:lastRenderedPageBreak/>
        <w:t>Описание функций БАРС.</w:t>
      </w:r>
      <w:bookmarkEnd w:id="15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6" w:name="_Toc527210982"/>
      <w:r w:rsidRPr="00E56BDD">
        <w:rPr>
          <w:rStyle w:val="20"/>
        </w:rPr>
        <w:t>Основное меню.</w:t>
      </w:r>
      <w:bookmarkEnd w:id="16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 xml:space="preserve">-Нагрев - выбор напряжения нагрева (8 различных напряжений).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1..5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..5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130FFA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  <w:r w:rsidRPr="00F83B68">
        <w:rPr>
          <w:sz w:val="28"/>
          <w:szCs w:val="28"/>
        </w:rPr>
        <w:t>.</w:t>
      </w:r>
      <w:r w:rsidRPr="00F83B68">
        <w:rPr>
          <w:sz w:val="28"/>
          <w:szCs w:val="28"/>
        </w:rPr>
        <w:br/>
        <w:t xml:space="preserve">Стр3.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 и коррекция датчика температуры в кубе от давления.</w:t>
      </w:r>
    </w:p>
    <w:p w:rsidR="00F83B68" w:rsidRPr="00E56BDD" w:rsidRDefault="00F83B68" w:rsidP="00F83B68">
      <w:pPr>
        <w:pStyle w:val="a9"/>
        <w:rPr>
          <w:sz w:val="28"/>
          <w:szCs w:val="28"/>
        </w:rPr>
        <w:sectPr w:rsidR="00F83B68" w:rsidRPr="00E56BDD" w:rsidSect="00FB76B5"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  <w:r w:rsidRPr="00F83B68">
        <w:rPr>
          <w:sz w:val="28"/>
          <w:szCs w:val="28"/>
        </w:rPr>
        <w:t>Стр4. Состояние дискретных входов/выходов и положение сервопривода.</w:t>
      </w:r>
      <w:r w:rsidRPr="00F83B68">
        <w:rPr>
          <w:sz w:val="28"/>
          <w:szCs w:val="28"/>
        </w:rPr>
        <w:br/>
        <w:t>Стр5. Время работы нагрева и лимит времени нагрева.</w:t>
      </w:r>
      <w:r w:rsidRPr="00F83B68">
        <w:rPr>
          <w:sz w:val="28"/>
          <w:szCs w:val="28"/>
        </w:rPr>
        <w:br/>
        <w:t>Стр6.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 w:rsidRPr="00F83B68">
        <w:rPr>
          <w:sz w:val="28"/>
          <w:szCs w:val="28"/>
        </w:rPr>
        <w:t>.</w:t>
      </w:r>
      <w:r w:rsidRPr="00F83B68">
        <w:rPr>
          <w:sz w:val="28"/>
          <w:szCs w:val="28"/>
        </w:rPr>
        <w:br/>
        <w:t xml:space="preserve">Стр7. Причина остановки работы. </w:t>
      </w:r>
    </w:p>
    <w:p w:rsidR="00F379C2" w:rsidRDefault="00051991" w:rsidP="00E20D45">
      <w:pPr>
        <w:pStyle w:val="2"/>
        <w:numPr>
          <w:ilvl w:val="1"/>
          <w:numId w:val="2"/>
        </w:numPr>
      </w:pPr>
      <w:bookmarkStart w:id="17" w:name="_Toc527210983"/>
      <w:r>
        <w:lastRenderedPageBreak/>
        <w:t xml:space="preserve">Настройка </w:t>
      </w:r>
      <w:r w:rsidRPr="00E20D45">
        <w:rPr>
          <w:b w:val="0"/>
        </w:rPr>
        <w:t>каналов</w:t>
      </w:r>
      <w:r>
        <w:t xml:space="preserve"> температуры</w:t>
      </w:r>
      <w:bookmarkEnd w:id="17"/>
    </w:p>
    <w:p w:rsidR="00E20D45" w:rsidRPr="00E20D45" w:rsidRDefault="00E20D45" w:rsidP="00E20D45"/>
    <w:p w:rsidR="00051991" w:rsidRDefault="00051991" w:rsidP="00051991">
      <w:pPr>
        <w:pStyle w:val="a9"/>
        <w:ind w:firstLine="696"/>
        <w:jc w:val="both"/>
        <w:rPr>
          <w:sz w:val="28"/>
          <w:szCs w:val="28"/>
        </w:rPr>
      </w:pPr>
      <w:r w:rsidRPr="00051991">
        <w:rPr>
          <w:sz w:val="28"/>
          <w:szCs w:val="28"/>
        </w:rPr>
        <w:t>При включении питания, БАРС ищет датчик</w:t>
      </w:r>
      <w:r>
        <w:rPr>
          <w:sz w:val="28"/>
          <w:szCs w:val="28"/>
        </w:rPr>
        <w:t>и</w:t>
      </w:r>
      <w:r w:rsidRPr="00051991">
        <w:rPr>
          <w:sz w:val="28"/>
          <w:szCs w:val="28"/>
        </w:rPr>
        <w:t xml:space="preserve"> на шине 1-wire и распределяет их по каналам. Если использовать одни и те же датчики и одно и тоже количество, то датчик будет привязан всегда к одному своему каналу. В данном меню настроек привязываются каналы к местоположению в колонне или можно просто поглядеть на каком канале какая температу</w:t>
      </w:r>
      <w:r>
        <w:rPr>
          <w:sz w:val="28"/>
          <w:szCs w:val="28"/>
        </w:rPr>
        <w:t>ра (150 градусов - датчика нет) и уникальный номер датчика (код семейства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8" w:name="_Toc527210984"/>
      <w:r>
        <w:t>Условия останова.</w:t>
      </w:r>
      <w:bookmarkEnd w:id="18"/>
    </w:p>
    <w:p w:rsidR="00590061" w:rsidRDefault="00470B52" w:rsidP="00470B52">
      <w:pPr>
        <w:ind w:left="360" w:firstLine="348"/>
        <w:jc w:val="both"/>
        <w:rPr>
          <w:sz w:val="28"/>
          <w:szCs w:val="28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№1-5</w:t>
      </w:r>
      <w:r w:rsidR="00590061">
        <w:rPr>
          <w:sz w:val="28"/>
          <w:szCs w:val="28"/>
        </w:rPr>
        <w:t>;</w:t>
      </w:r>
    </w:p>
    <w:p w:rsidR="00470B52" w:rsidRP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течение</w:t>
      </w:r>
      <w:r w:rsidR="00A91974" w:rsidRPr="00590061">
        <w:rPr>
          <w:sz w:val="28"/>
          <w:szCs w:val="28"/>
        </w:rPr>
        <w:t xml:space="preserve"> которого </w:t>
      </w:r>
      <w:r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 w:rsidRPr="00590061">
        <w:rPr>
          <w:sz w:val="28"/>
          <w:szCs w:val="28"/>
        </w:rPr>
        <w:t>(</w:t>
      </w:r>
      <w:r>
        <w:rPr>
          <w:sz w:val="28"/>
          <w:szCs w:val="28"/>
        </w:rPr>
        <w:t>е</w:t>
      </w:r>
      <w:r w:rsidRPr="00590061">
        <w:rPr>
          <w:sz w:val="28"/>
          <w:szCs w:val="28"/>
        </w:rPr>
        <w:t>сли задано напряжение менее 240В)</w:t>
      </w:r>
      <w:r>
        <w:rPr>
          <w:sz w:val="28"/>
          <w:szCs w:val="28"/>
        </w:rPr>
        <w:t>;</w:t>
      </w:r>
    </w:p>
    <w:p w:rsid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превышено давление в кубе.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чем заданное, на выходе </w:t>
      </w:r>
      <w:r>
        <w:rPr>
          <w:sz w:val="28"/>
          <w:szCs w:val="28"/>
          <w:lang w:val="en-US"/>
        </w:rPr>
        <w:t>AlarmOut</w:t>
      </w:r>
      <w:r w:rsidRPr="002A7C44">
        <w:rPr>
          <w:sz w:val="28"/>
          <w:szCs w:val="28"/>
        </w:rPr>
        <w:t xml:space="preserve"> устанавливает лог.</w:t>
      </w:r>
      <w:r>
        <w:rPr>
          <w:sz w:val="28"/>
          <w:szCs w:val="28"/>
        </w:rPr>
        <w:t>1. (даже при выключенном нагреве). Параметр не настраивыемый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Функция предназначена для защиты от пробоя симистора.</w:t>
      </w:r>
    </w:p>
    <w:p w:rsidR="002A7C44" w:rsidRPr="002A7C44" w:rsidRDefault="002A7C44" w:rsidP="002A7C44">
      <w:pPr>
        <w:pStyle w:val="a9"/>
        <w:jc w:val="both"/>
        <w:rPr>
          <w:i/>
          <w:sz w:val="28"/>
          <w:szCs w:val="28"/>
        </w:rPr>
      </w:pPr>
      <w:r w:rsidRPr="002A7C44">
        <w:rPr>
          <w:i/>
          <w:sz w:val="28"/>
          <w:szCs w:val="28"/>
        </w:rPr>
        <w:t>* В качестве выхода AlarmOut используется выход AIN3.</w:t>
      </w:r>
    </w:p>
    <w:p w:rsidR="00E20D45" w:rsidRPr="00955851" w:rsidRDefault="00E20D45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9" w:name="_Toc527210985"/>
      <w:r>
        <w:t>Уставки нагрева и дисплея</w:t>
      </w:r>
      <w:bookmarkEnd w:id="19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20" w:name="_Toc527210986"/>
      <w:r>
        <w:t>Уставки отбора.</w:t>
      </w:r>
      <w:bookmarkEnd w:id="20"/>
    </w:p>
    <w:p w:rsidR="00322650" w:rsidRPr="00322650" w:rsidRDefault="00322650" w:rsidP="00322650"/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 xml:space="preserve">Режимом отбора может быть пять. Для каждого можно установить свои </w:t>
      </w:r>
      <w:r>
        <w:rPr>
          <w:sz w:val="28"/>
          <w:szCs w:val="28"/>
        </w:rPr>
        <w:t xml:space="preserve">уникальные </w:t>
      </w:r>
      <w:r w:rsidRPr="00322650">
        <w:rPr>
          <w:sz w:val="28"/>
          <w:szCs w:val="28"/>
        </w:rPr>
        <w:t>настройки.</w:t>
      </w:r>
      <w:r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Формула расчета  скорости отбора </w:t>
      </w:r>
      <w:hyperlink r:id="rId18" w:tooltip="Результаты практической ректификации на самодельном оборудовании" w:history="1">
        <w:r w:rsidRPr="00F75B5A">
          <w:rPr>
            <w:sz w:val="28"/>
            <w:szCs w:val="28"/>
          </w:rPr>
          <w:t>Vотб. = Vотб.мах.*(6,04 - 0,06*Ткуба)</w:t>
        </w:r>
      </w:hyperlink>
      <w:r w:rsidRPr="00F75B5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t>Vотб.мах. - это НачСкор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скороть отбора будет снижаться на 1%, но никогда не опустится ниже 10%.</w:t>
      </w:r>
    </w:p>
    <w:p w:rsidR="00FA7D3D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lastRenderedPageBreak/>
        <w:br/>
      </w:r>
      <w:r w:rsidRPr="00FA7D3D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C8728C">
        <w:rPr>
          <w:sz w:val="28"/>
          <w:szCs w:val="28"/>
        </w:rPr>
        <w:t xml:space="preserve"> Это может привести к частому приостанову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колонны. Если температура нестабильна в колонне, то время стабилизации начинается сначала.</w:t>
      </w:r>
    </w:p>
    <w:p w:rsidR="0097300A" w:rsidRDefault="0097300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Контроль стабилизации происходит следующим образом. В момент  запуска стабилизации запоминаются температуры в царге Tmax=Tmin=Tтек.царги. Далее идет постоянный мониторинг текущих температур у царге в следующей циклической последовательности.</w:t>
      </w:r>
    </w:p>
    <w:p w:rsidR="0097300A" w:rsidRDefault="0097300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Если  ( Tтек.царги  &gt; Tmax </w:t>
      </w:r>
      <w:r w:rsidRPr="0097300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)  </w:t>
      </w:r>
      <w:r w:rsidRPr="0097300A">
        <w:rPr>
          <w:sz w:val="28"/>
          <w:szCs w:val="28"/>
        </w:rPr>
        <w:t xml:space="preserve">то </w:t>
      </w:r>
      <w:r>
        <w:rPr>
          <w:sz w:val="28"/>
          <w:szCs w:val="28"/>
        </w:rPr>
        <w:t xml:space="preserve"> ( Tmax=Tmin=Tтек.царги ).</w:t>
      </w:r>
    </w:p>
    <w:p w:rsidR="0097300A" w:rsidRPr="0097300A" w:rsidRDefault="0097300A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 ( Tтек.царги  &lt; Tm</w:t>
      </w:r>
      <w:r>
        <w:rPr>
          <w:sz w:val="28"/>
          <w:szCs w:val="28"/>
          <w:lang w:val="en-US"/>
        </w:rPr>
        <w:t>in</w:t>
      </w:r>
      <w:r w:rsidRPr="0097300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)  </w:t>
      </w:r>
      <w:r w:rsidRPr="0097300A">
        <w:rPr>
          <w:sz w:val="28"/>
          <w:szCs w:val="28"/>
        </w:rPr>
        <w:t xml:space="preserve">то </w:t>
      </w:r>
      <w:r>
        <w:rPr>
          <w:sz w:val="28"/>
          <w:szCs w:val="28"/>
        </w:rPr>
        <w:t xml:space="preserve"> ( Tm</w:t>
      </w:r>
      <w:r>
        <w:rPr>
          <w:sz w:val="28"/>
          <w:szCs w:val="28"/>
          <w:lang w:val="en-US"/>
        </w:rPr>
        <w:t>in</w:t>
      </w:r>
      <w:r>
        <w:rPr>
          <w:sz w:val="28"/>
          <w:szCs w:val="28"/>
        </w:rPr>
        <w:t>= Tтек.царги ).</w:t>
      </w:r>
    </w:p>
    <w:p w:rsidR="0097300A" w:rsidRPr="0097300A" w:rsidRDefault="0097300A" w:rsidP="0097300A">
      <w:pPr>
        <w:ind w:left="360" w:firstLine="348"/>
        <w:jc w:val="both"/>
        <w:rPr>
          <w:sz w:val="28"/>
          <w:szCs w:val="28"/>
        </w:rPr>
      </w:pPr>
      <w:r w:rsidRPr="0097300A">
        <w:rPr>
          <w:sz w:val="28"/>
          <w:szCs w:val="28"/>
        </w:rPr>
        <w:t xml:space="preserve">Изменение </w:t>
      </w:r>
      <w:r>
        <w:rPr>
          <w:sz w:val="28"/>
          <w:szCs w:val="28"/>
        </w:rPr>
        <w:t>Tmax или Tmin приводит к перезапуску таймера стабилизации.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 следующий (дискр. Вход,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0,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 , только установить для 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1" w:name="_Toc527210987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21"/>
    </w:p>
    <w:p w:rsidR="00977418" w:rsidRDefault="007F5675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Настраиваются типы дискретных выходов и входов (нормально замкнутые и разомкнутые). Алгоритм работы дискретного выхода.</w:t>
      </w:r>
    </w:p>
    <w:p w:rsidR="00A80CCE" w:rsidRDefault="00A80CC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одним из дискретных выходов могут управлять отборы. Нужно выбрать типы «оНЗ» или «оНР».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22" w:name="_Toc527210988"/>
      <w:r>
        <w:lastRenderedPageBreak/>
        <w:t>Преобразователь давления в кубе.</w:t>
      </w:r>
      <w:bookmarkEnd w:id="22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абсолютного значения, избыточного и уставка.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2.3. Аналоговый сигнал измеряется АЦП, вот эти два параметра привязки кодов АЦП к реальному давлению в кПа.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4. Tкуб-&gt;Pнорм. - тут можно включить коррекцию температуры куба от давления. Т.е. Ткуб приводится к Ткуб при нормальном давлении.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B3690A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Установ - это фиксированное избыточное значение давления в кубе,  используется если в типе датчика выбран "уст".  </w:t>
      </w:r>
      <w:r w:rsidRPr="00B549DC">
        <w:rPr>
          <w:sz w:val="28"/>
          <w:szCs w:val="28"/>
        </w:rPr>
        <w:br/>
      </w:r>
      <w:r w:rsidRPr="00B549DC">
        <w:rPr>
          <w:sz w:val="28"/>
          <w:szCs w:val="28"/>
        </w:rPr>
        <w:br/>
        <w:t>Абсолютное давление отображается на стр.3 вместе с атмосферным.</w:t>
      </w:r>
    </w:p>
    <w:p w:rsidR="007F5675" w:rsidRDefault="00185399" w:rsidP="00185399">
      <w:pPr>
        <w:pStyle w:val="2"/>
        <w:numPr>
          <w:ilvl w:val="1"/>
          <w:numId w:val="2"/>
        </w:numPr>
      </w:pPr>
      <w:bookmarkStart w:id="23" w:name="_Toc527210989"/>
      <w:r>
        <w:t>Сохранение конфигураций в энергонезависимой памяти.</w:t>
      </w:r>
      <w:bookmarkEnd w:id="23"/>
    </w:p>
    <w:p w:rsidR="00185399" w:rsidRPr="00185399" w:rsidRDefault="00185399" w:rsidP="00185399"/>
    <w:p w:rsidR="00185399" w:rsidRPr="00A3102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>Можно сохранять и загружать 4 конфигурации под условными названиями 'Р','Д','С', 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185399" w:rsidRDefault="00185399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17804" w:rsidRDefault="00F17804" w:rsidP="00185399">
      <w:pPr>
        <w:sectPr w:rsidR="00F17804" w:rsidSect="00FB76B5"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F17804" w:rsidRDefault="00F17804" w:rsidP="00F0062F">
      <w:pPr>
        <w:pStyle w:val="1"/>
      </w:pPr>
      <w:bookmarkStart w:id="24" w:name="_Toc527210990"/>
      <w:r>
        <w:lastRenderedPageBreak/>
        <w:t>Приложение А. Внешний вид в сборе.</w:t>
      </w:r>
      <w:bookmarkEnd w:id="24"/>
      <w:r>
        <w:t xml:space="preserve"> </w:t>
      </w:r>
    </w:p>
    <w:p w:rsidR="00185399" w:rsidRPr="00185399" w:rsidRDefault="00F17804" w:rsidP="00185399">
      <w:r>
        <w:rPr>
          <w:noProof/>
          <w:lang w:eastAsia="ru-RU"/>
        </w:rPr>
        <w:drawing>
          <wp:inline distT="0" distB="0" distL="0" distR="0">
            <wp:extent cx="9251950" cy="5204460"/>
            <wp:effectExtent l="19050" t="0" r="6350" b="0"/>
            <wp:docPr id="8" name="Рисунок 7" descr="БАРС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АРСИКи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Pr="00185399" w:rsidRDefault="00185399" w:rsidP="00185399"/>
    <w:sectPr w:rsidR="00185399" w:rsidRPr="00185399" w:rsidSect="00F17804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5E8" w:rsidRDefault="008725E8" w:rsidP="009703B2">
      <w:pPr>
        <w:spacing w:after="0" w:line="240" w:lineRule="auto"/>
      </w:pPr>
      <w:r>
        <w:separator/>
      </w:r>
    </w:p>
  </w:endnote>
  <w:endnote w:type="continuationSeparator" w:id="0">
    <w:p w:rsidR="008725E8" w:rsidRDefault="008725E8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Default="00FA7D3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813920" w:rsidRPr="00813920">
        <w:rPr>
          <w:rFonts w:asciiTheme="majorHAnsi" w:hAnsiTheme="majorHAnsi"/>
          <w:noProof/>
        </w:rPr>
        <w:t>1</w:t>
      </w:r>
    </w:fldSimple>
  </w:p>
  <w:p w:rsidR="00FA7D3D" w:rsidRDefault="00FA7D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Pr="009703B2" w:rsidRDefault="00ED68D8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="00FA7D3D"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5E8" w:rsidRDefault="008725E8" w:rsidP="009703B2">
      <w:pPr>
        <w:spacing w:after="0" w:line="240" w:lineRule="auto"/>
      </w:pPr>
      <w:r>
        <w:separator/>
      </w:r>
    </w:p>
  </w:footnote>
  <w:footnote w:type="continuationSeparator" w:id="0">
    <w:p w:rsidR="008725E8" w:rsidRDefault="008725E8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20C22"/>
    <w:rsid w:val="00051991"/>
    <w:rsid w:val="000B50BA"/>
    <w:rsid w:val="000C708B"/>
    <w:rsid w:val="000D5745"/>
    <w:rsid w:val="0010182E"/>
    <w:rsid w:val="00130FFA"/>
    <w:rsid w:val="0013347D"/>
    <w:rsid w:val="0015310E"/>
    <w:rsid w:val="00163E0D"/>
    <w:rsid w:val="00185399"/>
    <w:rsid w:val="001E402A"/>
    <w:rsid w:val="00234E6C"/>
    <w:rsid w:val="00243646"/>
    <w:rsid w:val="002639D7"/>
    <w:rsid w:val="002661BD"/>
    <w:rsid w:val="002953AA"/>
    <w:rsid w:val="002A7C44"/>
    <w:rsid w:val="002C220D"/>
    <w:rsid w:val="002D5086"/>
    <w:rsid w:val="003048AB"/>
    <w:rsid w:val="00322650"/>
    <w:rsid w:val="003660A5"/>
    <w:rsid w:val="003C3FD7"/>
    <w:rsid w:val="003D6FBD"/>
    <w:rsid w:val="004156A6"/>
    <w:rsid w:val="00415C31"/>
    <w:rsid w:val="00462D68"/>
    <w:rsid w:val="00470B52"/>
    <w:rsid w:val="00484A42"/>
    <w:rsid w:val="004E69D8"/>
    <w:rsid w:val="004F36B1"/>
    <w:rsid w:val="005321D3"/>
    <w:rsid w:val="005476DA"/>
    <w:rsid w:val="00590061"/>
    <w:rsid w:val="00597C5E"/>
    <w:rsid w:val="005B6113"/>
    <w:rsid w:val="005D2C1E"/>
    <w:rsid w:val="00616647"/>
    <w:rsid w:val="006310CD"/>
    <w:rsid w:val="00641E03"/>
    <w:rsid w:val="006517C8"/>
    <w:rsid w:val="00672BD2"/>
    <w:rsid w:val="0068621D"/>
    <w:rsid w:val="006F0E52"/>
    <w:rsid w:val="007503B8"/>
    <w:rsid w:val="007B3279"/>
    <w:rsid w:val="007E1452"/>
    <w:rsid w:val="007F5675"/>
    <w:rsid w:val="00813920"/>
    <w:rsid w:val="00855A30"/>
    <w:rsid w:val="008725E8"/>
    <w:rsid w:val="00877E73"/>
    <w:rsid w:val="00886E99"/>
    <w:rsid w:val="008F23EF"/>
    <w:rsid w:val="009020B6"/>
    <w:rsid w:val="009266C7"/>
    <w:rsid w:val="00952491"/>
    <w:rsid w:val="00955851"/>
    <w:rsid w:val="009703B2"/>
    <w:rsid w:val="0097300A"/>
    <w:rsid w:val="00974B6E"/>
    <w:rsid w:val="00977418"/>
    <w:rsid w:val="009D3B48"/>
    <w:rsid w:val="009D75AB"/>
    <w:rsid w:val="009E05FF"/>
    <w:rsid w:val="00A23FDD"/>
    <w:rsid w:val="00A31021"/>
    <w:rsid w:val="00A476B9"/>
    <w:rsid w:val="00A53AF8"/>
    <w:rsid w:val="00A80CCE"/>
    <w:rsid w:val="00A91974"/>
    <w:rsid w:val="00AE6684"/>
    <w:rsid w:val="00AE79A2"/>
    <w:rsid w:val="00B26527"/>
    <w:rsid w:val="00B368EB"/>
    <w:rsid w:val="00B3690A"/>
    <w:rsid w:val="00B549DC"/>
    <w:rsid w:val="00B81A64"/>
    <w:rsid w:val="00BC4694"/>
    <w:rsid w:val="00BC51F9"/>
    <w:rsid w:val="00BC5E4D"/>
    <w:rsid w:val="00BF49AE"/>
    <w:rsid w:val="00C27B6A"/>
    <w:rsid w:val="00C51213"/>
    <w:rsid w:val="00C52F5C"/>
    <w:rsid w:val="00C8728C"/>
    <w:rsid w:val="00CA2AE1"/>
    <w:rsid w:val="00CD025C"/>
    <w:rsid w:val="00D330D0"/>
    <w:rsid w:val="00D44B33"/>
    <w:rsid w:val="00D619F3"/>
    <w:rsid w:val="00DC2573"/>
    <w:rsid w:val="00DE38B4"/>
    <w:rsid w:val="00DE5C57"/>
    <w:rsid w:val="00E20D45"/>
    <w:rsid w:val="00E25414"/>
    <w:rsid w:val="00E410B1"/>
    <w:rsid w:val="00E56BDD"/>
    <w:rsid w:val="00E96487"/>
    <w:rsid w:val="00ED68D8"/>
    <w:rsid w:val="00F0062F"/>
    <w:rsid w:val="00F044DB"/>
    <w:rsid w:val="00F17804"/>
    <w:rsid w:val="00F379C2"/>
    <w:rsid w:val="00F43BEF"/>
    <w:rsid w:val="00F75B5A"/>
    <w:rsid w:val="00F8089B"/>
    <w:rsid w:val="00F83B68"/>
    <w:rsid w:val="00FA7D3D"/>
    <w:rsid w:val="00FB76B5"/>
    <w:rsid w:val="00FC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://forum.homedistiller.ru/msg.php?id=11861938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8D548-49FF-4458-848C-146C163E4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3105</Words>
  <Characters>17699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2</cp:revision>
  <dcterms:created xsi:type="dcterms:W3CDTF">2018-10-13T15:33:00Z</dcterms:created>
  <dcterms:modified xsi:type="dcterms:W3CDTF">2018-10-13T15:33:00Z</dcterms:modified>
</cp:coreProperties>
</file>